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1EF586" w14:textId="77777777" w:rsidR="0079223D" w:rsidRDefault="0079223D" w:rsidP="0079223D">
      <w:pPr>
        <w:widowControl w:val="0"/>
        <w:spacing w:after="80"/>
        <w:jc w:val="both"/>
        <w:rPr>
          <w:rFonts w:ascii="Franklin Gothic Demi Cond" w:hAnsi="Franklin Gothic Demi Cond"/>
          <w:sz w:val="18"/>
          <w:szCs w:val="18"/>
          <w:lang w:val="en"/>
        </w:rPr>
      </w:pPr>
      <w:r>
        <w:rPr>
          <w:rFonts w:ascii="Franklin Gothic Demi Cond" w:hAnsi="Franklin Gothic Demi Cond"/>
          <w:sz w:val="18"/>
          <w:szCs w:val="18"/>
          <w:lang w:val="en"/>
        </w:rPr>
        <w:t>NOTE: Authoritative Islamic texts are the Qur’an and Hadith</w:t>
      </w:r>
      <w:r w:rsidR="00D241CE">
        <w:rPr>
          <w:rFonts w:ascii="Franklin Gothic Demi Cond" w:hAnsi="Franklin Gothic Demi Cond"/>
          <w:sz w:val="18"/>
          <w:szCs w:val="18"/>
          <w:lang w:val="en"/>
        </w:rPr>
        <w:t xml:space="preserve">. </w:t>
      </w:r>
      <w:r>
        <w:rPr>
          <w:rFonts w:ascii="Franklin Gothic Demi Cond" w:hAnsi="Franklin Gothic Demi Cond"/>
          <w:sz w:val="18"/>
          <w:szCs w:val="18"/>
          <w:lang w:val="en"/>
        </w:rPr>
        <w:t xml:space="preserve">   Muslims believe that the Qur’an is the revealed word of Allah (verse numbers differ slightly in different versions). Sura always stands for a chapter in the Qur’an. Islamic belief is that Muhammad is the perfect example to be followed by all Muslims. Whatever he said, practiced or approved is called Hadith. There are six different sets of authentic ahadith (Hadiths): Bukhari, Muslim, Abu Dawud, Tirmizi, Sunnan Ibn Majah and Sunnan Nasa’i. This pamphlet is intended to show the teachings and examples of </w:t>
      </w:r>
      <w:proofErr w:type="gramStart"/>
      <w:r>
        <w:rPr>
          <w:rFonts w:ascii="Franklin Gothic Demi Cond" w:hAnsi="Franklin Gothic Demi Cond"/>
          <w:sz w:val="18"/>
          <w:szCs w:val="18"/>
          <w:lang w:val="en"/>
        </w:rPr>
        <w:t>Muhammad, and</w:t>
      </w:r>
      <w:proofErr w:type="gramEnd"/>
      <w:r>
        <w:rPr>
          <w:rFonts w:ascii="Franklin Gothic Demi Cond" w:hAnsi="Franklin Gothic Demi Cond"/>
          <w:sz w:val="18"/>
          <w:szCs w:val="18"/>
          <w:lang w:val="en"/>
        </w:rPr>
        <w:t xml:space="preserve"> is not intended to be offensive to Muslims; many Muslims may have little real knowledge of what their god, Allah and their prophet has said on this topic</w:t>
      </w:r>
      <w:r w:rsidR="00D241CE">
        <w:rPr>
          <w:rFonts w:ascii="Franklin Gothic Demi Cond" w:hAnsi="Franklin Gothic Demi Cond"/>
          <w:sz w:val="18"/>
          <w:szCs w:val="18"/>
          <w:lang w:val="en"/>
        </w:rPr>
        <w:t xml:space="preserve">. </w:t>
      </w:r>
    </w:p>
    <w:p w14:paraId="60BDDB23" w14:textId="77777777" w:rsidR="0079223D" w:rsidRDefault="0079223D" w:rsidP="0079223D">
      <w:pPr>
        <w:widowControl w:val="0"/>
        <w:spacing w:after="100"/>
        <w:jc w:val="both"/>
        <w:rPr>
          <w:lang w:val="en"/>
        </w:rPr>
      </w:pPr>
      <w:r>
        <w:rPr>
          <w:lang w:val="en"/>
        </w:rPr>
        <w:t xml:space="preserve">   Since the Qur’an records that Jesus told people to fear Allah and obey him [i.e. Jesus] (Sura 43:63), and that in Sura 7:158 Muslims are told to believe in Jesus and His Scriptures [Torah and Gospels], it is important for Muslims to know this unique person. Allah teaches that Jesus not only performed miracles but, being the word of God, raised the dead and created birds (Sura 5:110; 4:171; 3:45, 49). Furthermore, Muhammad looked up to Him as the sinless one—Sura 19:19; 3:36; Bukhari, </w:t>
      </w:r>
      <w:r w:rsidR="00E0199E">
        <w:rPr>
          <w:lang w:val="en"/>
        </w:rPr>
        <w:t>vol.</w:t>
      </w:r>
      <w:r>
        <w:rPr>
          <w:lang w:val="en"/>
        </w:rPr>
        <w:t xml:space="preserve"> 4, Hadith No. 6</w:t>
      </w:r>
      <w:bookmarkStart w:id="0" w:name="_GoBack"/>
      <w:bookmarkEnd w:id="0"/>
      <w:r>
        <w:rPr>
          <w:lang w:val="en"/>
        </w:rPr>
        <w:t>51-652.</w:t>
      </w:r>
    </w:p>
    <w:p w14:paraId="6E8CB62A" w14:textId="77777777" w:rsidR="0079223D" w:rsidRDefault="0079223D" w:rsidP="0079223D">
      <w:pPr>
        <w:widowControl w:val="0"/>
        <w:jc w:val="both"/>
        <w:rPr>
          <w:rFonts w:ascii="Franklin Gothic Demi" w:hAnsi="Franklin Gothic Demi"/>
          <w:i/>
          <w:iCs/>
          <w:lang w:val="en"/>
        </w:rPr>
      </w:pPr>
      <w:r>
        <w:rPr>
          <w:rFonts w:ascii="Franklin Gothic Demi" w:hAnsi="Franklin Gothic Demi"/>
          <w:lang w:val="en"/>
        </w:rPr>
        <w:t xml:space="preserve">So, </w:t>
      </w:r>
      <w:proofErr w:type="gramStart"/>
      <w:r>
        <w:rPr>
          <w:rFonts w:ascii="Franklin Gothic Demi" w:hAnsi="Franklin Gothic Demi"/>
          <w:lang w:val="en"/>
        </w:rPr>
        <w:t>Who</w:t>
      </w:r>
      <w:proofErr w:type="gramEnd"/>
      <w:r>
        <w:rPr>
          <w:rFonts w:ascii="Franklin Gothic Demi" w:hAnsi="Franklin Gothic Demi"/>
          <w:lang w:val="en"/>
        </w:rPr>
        <w:t xml:space="preserve"> is Jesus?</w:t>
      </w:r>
    </w:p>
    <w:p w14:paraId="27354B0B" w14:textId="77777777" w:rsidR="0079223D" w:rsidRDefault="0079223D" w:rsidP="0079223D">
      <w:pPr>
        <w:widowControl w:val="0"/>
        <w:spacing w:after="100"/>
        <w:jc w:val="both"/>
        <w:rPr>
          <w:lang w:val="en"/>
        </w:rPr>
      </w:pPr>
      <w:r>
        <w:rPr>
          <w:lang w:val="en"/>
        </w:rPr>
        <w:t xml:space="preserve">   In our other tracts concerning the Messiah we have listed well over a hundred prophecies from the prophets of the Old Testament and have shown how those were fulfilled in the New Testament, thus giving affirmation that Jesus is the long-promised Messiah. </w:t>
      </w:r>
    </w:p>
    <w:p w14:paraId="428C9A1F" w14:textId="77777777" w:rsidR="0079223D" w:rsidRDefault="0079223D" w:rsidP="0079223D">
      <w:pPr>
        <w:widowControl w:val="0"/>
        <w:spacing w:after="100"/>
        <w:jc w:val="both"/>
        <w:rPr>
          <w:lang w:val="en"/>
        </w:rPr>
      </w:pPr>
      <w:r>
        <w:rPr>
          <w:lang w:val="en"/>
        </w:rPr>
        <w:t xml:space="preserve">   It is not easy to comprehend the complex nature of the concept of Messiah—complex things are difficult to understand! So, for a better comprehension of the person of Jesus the Messiah, let us consider the following:</w:t>
      </w:r>
    </w:p>
    <w:p w14:paraId="270168C9" w14:textId="77777777" w:rsidR="0079223D" w:rsidRDefault="0079223D" w:rsidP="0079223D">
      <w:pPr>
        <w:widowControl w:val="0"/>
        <w:jc w:val="both"/>
        <w:rPr>
          <w:rFonts w:ascii="Franklin Gothic Demi" w:hAnsi="Franklin Gothic Demi"/>
          <w:lang w:val="en"/>
        </w:rPr>
      </w:pPr>
      <w:r>
        <w:rPr>
          <w:rFonts w:ascii="Franklin Gothic Demi" w:hAnsi="Franklin Gothic Demi"/>
          <w:lang w:val="en"/>
        </w:rPr>
        <w:t xml:space="preserve">Messiah the Word of God </w:t>
      </w:r>
    </w:p>
    <w:p w14:paraId="7C1DB278" w14:textId="77777777" w:rsidR="0079223D" w:rsidRDefault="0079223D" w:rsidP="0079223D">
      <w:pPr>
        <w:widowControl w:val="0"/>
        <w:spacing w:after="100"/>
        <w:jc w:val="both"/>
        <w:rPr>
          <w:lang w:val="en"/>
        </w:rPr>
      </w:pPr>
      <w:r>
        <w:rPr>
          <w:lang w:val="en"/>
        </w:rPr>
        <w:t xml:space="preserve">   Jesus is revealed as the “Word of God”, and everything was created by that Word (John 1:1-3, 14). It is obvious that the Word of any person is uniquely related to that person. In daily life we express ourselves by our words in joy, sorrow or hurt, and by our approval or disapproval of things. Our words show our true self which people cannot know by any other means. Similarly, God expresses Himself by His Word. He created and sustains the whole universe by His Word (Hebrews 1:1-3).</w:t>
      </w:r>
    </w:p>
    <w:p w14:paraId="1A54A26D" w14:textId="77777777" w:rsidR="0079223D" w:rsidRDefault="0079223D" w:rsidP="0079223D">
      <w:pPr>
        <w:widowControl w:val="0"/>
        <w:spacing w:after="100"/>
        <w:jc w:val="both"/>
        <w:rPr>
          <w:lang w:val="en"/>
        </w:rPr>
      </w:pPr>
      <w:r>
        <w:rPr>
          <w:lang w:val="en"/>
        </w:rPr>
        <w:t xml:space="preserve">   To believe that there was any time when God was without His Word suggests that God was dumb! God does everything by His Word and the Bible teaches that the Word of God is eternal and has always existed with God. In this way, Jesus the Messiah is Eternal (Isaiah 9:6) and through Him all things were created (Colossians 1:15-17). </w:t>
      </w:r>
    </w:p>
    <w:p w14:paraId="3BE7FAC0" w14:textId="77777777" w:rsidR="0079223D" w:rsidRDefault="0079223D" w:rsidP="0079223D">
      <w:pPr>
        <w:widowControl w:val="0"/>
        <w:jc w:val="both"/>
        <w:rPr>
          <w:rFonts w:ascii="Franklin Gothic Demi" w:hAnsi="Franklin Gothic Demi"/>
          <w:lang w:val="en"/>
        </w:rPr>
      </w:pPr>
      <w:r>
        <w:rPr>
          <w:rFonts w:ascii="Franklin Gothic Demi" w:hAnsi="Franklin Gothic Demi"/>
          <w:lang w:val="en"/>
        </w:rPr>
        <w:t xml:space="preserve">Pre-existence of the Messiah </w:t>
      </w:r>
    </w:p>
    <w:p w14:paraId="4D8B78B5" w14:textId="77777777" w:rsidR="0079223D" w:rsidRDefault="0079223D" w:rsidP="0079223D">
      <w:pPr>
        <w:widowControl w:val="0"/>
        <w:spacing w:after="80"/>
        <w:jc w:val="both"/>
        <w:rPr>
          <w:lang w:val="en"/>
        </w:rPr>
      </w:pPr>
      <w:r>
        <w:rPr>
          <w:lang w:val="en"/>
        </w:rPr>
        <w:t xml:space="preserve">   Jesus the Messiah, the eternal Word of God, not only existed before He was born as a human but also appeared to many people in Old Testament (O.T.) times. Jesus Himself speaks of His glory with the Father before the creation of the world (John 17:5), and He told the Jews that “before Abraham was, I am” and that Abraham was glad to see Him, (John 8:52-59; see Genesis 18:1-33). The Apostle John also records that the Prophet Isaiah saw His glory and wrote about Him (John 12:41; Isaiah 6:1-13)</w:t>
      </w:r>
      <w:r w:rsidR="00D241CE">
        <w:rPr>
          <w:lang w:val="en"/>
        </w:rPr>
        <w:t xml:space="preserve">. </w:t>
      </w:r>
      <w:r>
        <w:rPr>
          <w:lang w:val="en"/>
        </w:rPr>
        <w:t xml:space="preserve">These are what are known as theophanies (God manifesting Himself) or epiphanies (the glory of God manifested) and there are numerous accounts of these manifestations to people, such as: </w:t>
      </w:r>
    </w:p>
    <w:p w14:paraId="7AA2933D" w14:textId="77777777" w:rsidR="0079223D" w:rsidRDefault="0079223D" w:rsidP="0079223D">
      <w:pPr>
        <w:widowControl w:val="0"/>
        <w:numPr>
          <w:ilvl w:val="0"/>
          <w:numId w:val="1"/>
        </w:numPr>
        <w:rPr>
          <w:lang w:val="en-AU"/>
        </w:rPr>
      </w:pPr>
      <w:r>
        <w:rPr>
          <w:lang w:val="en"/>
        </w:rPr>
        <w:t xml:space="preserve">Genesis 2:18-22; 3:8, 9, 21 - to Adam and Eve. </w:t>
      </w:r>
    </w:p>
    <w:p w14:paraId="49F7830C" w14:textId="77777777" w:rsidR="0079223D" w:rsidRDefault="0079223D" w:rsidP="0079223D">
      <w:pPr>
        <w:widowControl w:val="0"/>
        <w:numPr>
          <w:ilvl w:val="0"/>
          <w:numId w:val="1"/>
        </w:numPr>
        <w:rPr>
          <w:lang w:val="en-AU"/>
        </w:rPr>
      </w:pPr>
      <w:r>
        <w:rPr>
          <w:lang w:val="en-AU"/>
        </w:rPr>
        <w:t xml:space="preserve">Genesis 32:28, 30 </w:t>
      </w:r>
      <w:proofErr w:type="gramStart"/>
      <w:r>
        <w:rPr>
          <w:lang w:val="en-AU"/>
        </w:rPr>
        <w:t>-  Jacob</w:t>
      </w:r>
      <w:proofErr w:type="gramEnd"/>
      <w:r>
        <w:rPr>
          <w:lang w:val="en-AU"/>
        </w:rPr>
        <w:t xml:space="preserve"> wrestled with the Lord!</w:t>
      </w:r>
    </w:p>
    <w:p w14:paraId="376B2ED0" w14:textId="77777777" w:rsidR="0079223D" w:rsidRDefault="0079223D" w:rsidP="0079223D">
      <w:pPr>
        <w:widowControl w:val="0"/>
        <w:numPr>
          <w:ilvl w:val="0"/>
          <w:numId w:val="1"/>
        </w:numPr>
        <w:rPr>
          <w:lang w:val="en-AU"/>
        </w:rPr>
      </w:pPr>
      <w:r>
        <w:rPr>
          <w:lang w:val="en-AU"/>
        </w:rPr>
        <w:t>Exodus 3:2-6 - The Angel of the LORD appeared to Moses and said: “I am the God of your father – the God of Abraham, the God of Isaac, and the God of Jacob”</w:t>
      </w:r>
    </w:p>
    <w:p w14:paraId="25EFB808" w14:textId="77777777" w:rsidR="0079223D" w:rsidRDefault="0079223D" w:rsidP="0079223D">
      <w:pPr>
        <w:widowControl w:val="0"/>
        <w:numPr>
          <w:ilvl w:val="0"/>
          <w:numId w:val="1"/>
        </w:numPr>
        <w:rPr>
          <w:lang w:val="en-AU"/>
        </w:rPr>
      </w:pPr>
      <w:r>
        <w:rPr>
          <w:lang w:val="en-AU"/>
        </w:rPr>
        <w:t xml:space="preserve">Joshua </w:t>
      </w:r>
      <w:proofErr w:type="gramStart"/>
      <w:smartTag w:uri="urn:schemas-microsoft-com:office:smarttags" w:element="time">
        <w:smartTagPr>
          <w:attr w:name="Hour" w:val="17"/>
          <w:attr w:name="Minute" w:val="14"/>
        </w:smartTagPr>
        <w:r>
          <w:rPr>
            <w:lang w:val="en-AU"/>
          </w:rPr>
          <w:t>5:14</w:t>
        </w:r>
      </w:smartTag>
      <w:r>
        <w:rPr>
          <w:lang w:val="en-AU"/>
        </w:rPr>
        <w:t xml:space="preserve">  -</w:t>
      </w:r>
      <w:proofErr w:type="gramEnd"/>
      <w:r>
        <w:rPr>
          <w:lang w:val="en-AU"/>
        </w:rPr>
        <w:t xml:space="preserve"> Joshua worshiped the Captain of the host of the Lord; </w:t>
      </w:r>
    </w:p>
    <w:p w14:paraId="7873D5E8" w14:textId="77777777" w:rsidR="0079223D" w:rsidRDefault="0079223D" w:rsidP="0079223D">
      <w:pPr>
        <w:widowControl w:val="0"/>
        <w:numPr>
          <w:ilvl w:val="0"/>
          <w:numId w:val="1"/>
        </w:numPr>
        <w:rPr>
          <w:lang w:val="en-AU"/>
        </w:rPr>
      </w:pPr>
      <w:r>
        <w:rPr>
          <w:lang w:val="en-AU"/>
        </w:rPr>
        <w:t>Isaiah 6:5; John 12:41 - Isaiah saw Him</w:t>
      </w:r>
    </w:p>
    <w:p w14:paraId="0EE21EAB" w14:textId="77777777" w:rsidR="0079223D" w:rsidRDefault="0079223D" w:rsidP="0079223D">
      <w:pPr>
        <w:widowControl w:val="0"/>
        <w:numPr>
          <w:ilvl w:val="0"/>
          <w:numId w:val="1"/>
        </w:numPr>
        <w:rPr>
          <w:lang w:val="en-AU"/>
        </w:rPr>
      </w:pPr>
      <w:r>
        <w:rPr>
          <w:lang w:val="en-AU"/>
        </w:rPr>
        <w:t>Ezekiel 1:25-28 - Ezekiel worshiped the Son of Man</w:t>
      </w:r>
    </w:p>
    <w:p w14:paraId="13BF437E" w14:textId="77777777" w:rsidR="0079223D" w:rsidRDefault="0079223D" w:rsidP="0079223D">
      <w:pPr>
        <w:widowControl w:val="0"/>
        <w:numPr>
          <w:ilvl w:val="0"/>
          <w:numId w:val="1"/>
        </w:numPr>
        <w:spacing w:after="40"/>
        <w:rPr>
          <w:lang w:val="en-AU"/>
        </w:rPr>
      </w:pPr>
      <w:r>
        <w:rPr>
          <w:lang w:val="en-AU"/>
        </w:rPr>
        <w:t xml:space="preserve">Daniel </w:t>
      </w:r>
      <w:smartTag w:uri="urn:schemas-microsoft-com:office:smarttags" w:element="time">
        <w:smartTagPr>
          <w:attr w:name="Hour" w:val="15"/>
          <w:attr w:name="Minute" w:val="24"/>
        </w:smartTagPr>
        <w:r>
          <w:rPr>
            <w:lang w:val="en-AU"/>
          </w:rPr>
          <w:t>3:24</w:t>
        </w:r>
      </w:smartTag>
      <w:r>
        <w:rPr>
          <w:lang w:val="en-AU"/>
        </w:rPr>
        <w:t xml:space="preserve">-5 - King Nebuchadnezzar saw the Fourth man like the Son of God. </w:t>
      </w:r>
    </w:p>
    <w:p w14:paraId="2B8CE32F" w14:textId="77777777" w:rsidR="0079223D" w:rsidRDefault="0079223D" w:rsidP="0079223D">
      <w:pPr>
        <w:widowControl w:val="0"/>
        <w:spacing w:after="100"/>
        <w:ind w:left="877"/>
        <w:jc w:val="both"/>
        <w:rPr>
          <w:lang w:val="en-AU"/>
        </w:rPr>
      </w:pPr>
    </w:p>
    <w:p w14:paraId="56F45492" w14:textId="77777777" w:rsidR="0079223D" w:rsidRDefault="0079223D" w:rsidP="0079223D">
      <w:pPr>
        <w:widowControl w:val="0"/>
        <w:spacing w:after="100"/>
        <w:jc w:val="both"/>
        <w:rPr>
          <w:lang w:val="en-AU"/>
        </w:rPr>
      </w:pPr>
      <w:r>
        <w:rPr>
          <w:lang w:val="en-AU"/>
        </w:rPr>
        <w:t>If, as we have seen above, Jesus was indeed known to Abraham and Isaiah, it is reasonable to assume that these theophanies were visitations of the Messiah who was Deity.</w:t>
      </w:r>
    </w:p>
    <w:p w14:paraId="765D3E5A" w14:textId="77777777" w:rsidR="0079223D" w:rsidRDefault="0079223D" w:rsidP="0079223D">
      <w:pPr>
        <w:widowControl w:val="0"/>
        <w:jc w:val="both"/>
        <w:rPr>
          <w:rFonts w:ascii="Franklin Gothic Demi" w:hAnsi="Franklin Gothic Demi"/>
          <w:lang w:val="en"/>
        </w:rPr>
      </w:pPr>
      <w:r>
        <w:rPr>
          <w:rFonts w:ascii="Franklin Gothic Demi" w:hAnsi="Franklin Gothic Demi"/>
          <w:lang w:val="en"/>
        </w:rPr>
        <w:t>Attributes of the Messiah</w:t>
      </w:r>
    </w:p>
    <w:p w14:paraId="722DF050" w14:textId="77777777" w:rsidR="0079223D" w:rsidRDefault="0079223D" w:rsidP="0079223D">
      <w:pPr>
        <w:jc w:val="both"/>
        <w:rPr>
          <w:lang w:val="en-AU"/>
        </w:rPr>
      </w:pPr>
      <w:r>
        <w:rPr>
          <w:lang w:val="en-AU"/>
        </w:rPr>
        <w:t xml:space="preserve">   We learn from the Scriptures that all God the Father has belongs to the Messiah as well, and that He therefore deserves the same honour as the Father (John </w:t>
      </w:r>
      <w:smartTag w:uri="urn:schemas-microsoft-com:office:smarttags" w:element="time">
        <w:smartTagPr>
          <w:attr w:name="Hour" w:val="17"/>
          <w:attr w:name="Minute" w:val="23"/>
        </w:smartTagPr>
        <w:r>
          <w:rPr>
            <w:lang w:val="en-AU"/>
          </w:rPr>
          <w:t>5:23</w:t>
        </w:r>
      </w:smartTag>
      <w:r>
        <w:rPr>
          <w:lang w:val="en-AU"/>
        </w:rPr>
        <w:t>;</w:t>
      </w:r>
      <w:smartTag w:uri="urn:schemas-microsoft-com:office:smarttags" w:element="time">
        <w:smartTagPr>
          <w:attr w:name="Hour" w:val="16"/>
          <w:attr w:name="Minute" w:val="15"/>
        </w:smartTagPr>
        <w:r>
          <w:rPr>
            <w:lang w:val="en-AU"/>
          </w:rPr>
          <w:t>16:15</w:t>
        </w:r>
      </w:smartTag>
      <w:r>
        <w:rPr>
          <w:lang w:val="en-AU"/>
        </w:rPr>
        <w:t xml:space="preserve">). There are many characteristics and attributes of the Messiah which can be associated with God alone—characteristics such as: </w:t>
      </w:r>
    </w:p>
    <w:p w14:paraId="6769235F" w14:textId="77777777" w:rsidR="0079223D" w:rsidRDefault="0079223D" w:rsidP="0079223D">
      <w:pPr>
        <w:tabs>
          <w:tab w:val="left" w:pos="269"/>
        </w:tabs>
        <w:spacing w:before="20" w:after="40"/>
        <w:jc w:val="both"/>
        <w:rPr>
          <w:lang w:val="en-AU"/>
        </w:rPr>
      </w:pPr>
      <w:r>
        <w:rPr>
          <w:b/>
          <w:bCs/>
          <w:lang w:val="en-AU"/>
        </w:rPr>
        <w:t>The Creator</w:t>
      </w:r>
      <w:r>
        <w:rPr>
          <w:lang w:val="en-AU"/>
        </w:rPr>
        <w:t xml:space="preserve"> of heaven, the earth and human beings </w:t>
      </w:r>
    </w:p>
    <w:p w14:paraId="477EEC85" w14:textId="77777777" w:rsidR="0079223D" w:rsidRDefault="0079223D" w:rsidP="0079223D">
      <w:pPr>
        <w:tabs>
          <w:tab w:val="left" w:pos="269"/>
          <w:tab w:val="left" w:pos="554"/>
        </w:tabs>
        <w:spacing w:before="20" w:after="40"/>
        <w:jc w:val="both"/>
        <w:rPr>
          <w:lang w:val="en-AU"/>
        </w:rPr>
      </w:pPr>
      <w:r>
        <w:rPr>
          <w:lang w:val="en-AU"/>
        </w:rPr>
        <w:tab/>
        <w:t>GOD - Psalm 102:24-27; Malachi 2:10; Proverbs 16:4</w:t>
      </w:r>
    </w:p>
    <w:p w14:paraId="6B449191" w14:textId="77777777" w:rsidR="0079223D" w:rsidRDefault="0079223D" w:rsidP="0079223D">
      <w:pPr>
        <w:tabs>
          <w:tab w:val="left" w:pos="269"/>
          <w:tab w:val="left" w:pos="554"/>
        </w:tabs>
        <w:spacing w:before="20" w:after="40"/>
        <w:jc w:val="both"/>
        <w:rPr>
          <w:lang w:val="en-AU"/>
        </w:rPr>
      </w:pPr>
      <w:r>
        <w:rPr>
          <w:lang w:val="en-AU"/>
        </w:rPr>
        <w:tab/>
        <w:t xml:space="preserve"> JESUS - John 1:1-2; Hebrews 1:10-12; Colossians 1:16</w:t>
      </w:r>
    </w:p>
    <w:p w14:paraId="40914D0E" w14:textId="77777777" w:rsidR="0079223D" w:rsidRDefault="0079223D" w:rsidP="0079223D">
      <w:pPr>
        <w:tabs>
          <w:tab w:val="left" w:pos="269"/>
          <w:tab w:val="left" w:pos="554"/>
        </w:tabs>
        <w:spacing w:before="20" w:after="40"/>
        <w:jc w:val="both"/>
        <w:rPr>
          <w:lang w:val="en-AU"/>
        </w:rPr>
      </w:pPr>
      <w:r>
        <w:rPr>
          <w:b/>
          <w:bCs/>
          <w:lang w:val="en-AU"/>
        </w:rPr>
        <w:t>The Mighty God</w:t>
      </w:r>
      <w:r>
        <w:rPr>
          <w:lang w:val="en-AU"/>
        </w:rPr>
        <w:t xml:space="preserve"> </w:t>
      </w:r>
    </w:p>
    <w:p w14:paraId="2145E2C9" w14:textId="77777777" w:rsidR="0079223D" w:rsidRDefault="0079223D" w:rsidP="0079223D">
      <w:pPr>
        <w:tabs>
          <w:tab w:val="left" w:pos="269"/>
          <w:tab w:val="left" w:pos="554"/>
        </w:tabs>
        <w:spacing w:before="20" w:after="40"/>
        <w:jc w:val="both"/>
        <w:rPr>
          <w:lang w:val="en-AU"/>
        </w:rPr>
      </w:pPr>
      <w:r>
        <w:rPr>
          <w:lang w:val="en-AU"/>
        </w:rPr>
        <w:tab/>
        <w:t xml:space="preserve">GOD - Habakkuk 1:12-13; Isaiah 10:20-21 </w:t>
      </w:r>
    </w:p>
    <w:p w14:paraId="111A048D" w14:textId="77777777" w:rsidR="0079223D" w:rsidRDefault="0079223D" w:rsidP="0079223D">
      <w:pPr>
        <w:tabs>
          <w:tab w:val="left" w:pos="269"/>
          <w:tab w:val="left" w:pos="554"/>
        </w:tabs>
        <w:spacing w:before="20" w:after="40"/>
        <w:jc w:val="both"/>
        <w:rPr>
          <w:lang w:val="en-AU"/>
        </w:rPr>
      </w:pPr>
      <w:r>
        <w:rPr>
          <w:lang w:val="en-AU"/>
        </w:rPr>
        <w:tab/>
        <w:t>JESUS - Isaiah 9:6</w:t>
      </w:r>
    </w:p>
    <w:p w14:paraId="2E2D4C4C" w14:textId="77777777" w:rsidR="0079223D" w:rsidRDefault="0079223D" w:rsidP="0079223D">
      <w:pPr>
        <w:tabs>
          <w:tab w:val="left" w:pos="269"/>
          <w:tab w:val="left" w:pos="554"/>
        </w:tabs>
        <w:spacing w:before="20" w:after="40"/>
        <w:jc w:val="both"/>
        <w:rPr>
          <w:lang w:val="en-AU"/>
        </w:rPr>
      </w:pPr>
      <w:r>
        <w:rPr>
          <w:b/>
          <w:bCs/>
          <w:lang w:val="en-AU"/>
        </w:rPr>
        <w:t>The First and the Last</w:t>
      </w:r>
      <w:r>
        <w:rPr>
          <w:lang w:val="en-AU"/>
        </w:rPr>
        <w:t xml:space="preserve"> </w:t>
      </w:r>
    </w:p>
    <w:p w14:paraId="1AD4C67E" w14:textId="77777777" w:rsidR="0079223D" w:rsidRDefault="0079223D" w:rsidP="0079223D">
      <w:pPr>
        <w:tabs>
          <w:tab w:val="left" w:pos="269"/>
          <w:tab w:val="left" w:pos="554"/>
        </w:tabs>
        <w:spacing w:before="20" w:after="40"/>
        <w:jc w:val="both"/>
        <w:rPr>
          <w:lang w:val="en-AU"/>
        </w:rPr>
      </w:pPr>
      <w:r>
        <w:rPr>
          <w:lang w:val="en-AU"/>
        </w:rPr>
        <w:tab/>
        <w:t>GOD - Isaiah 44:6; 41:4; 48:12</w:t>
      </w:r>
    </w:p>
    <w:p w14:paraId="6FCFA32B" w14:textId="77777777" w:rsidR="0079223D" w:rsidRDefault="0079223D" w:rsidP="0079223D">
      <w:pPr>
        <w:tabs>
          <w:tab w:val="left" w:pos="269"/>
          <w:tab w:val="left" w:pos="554"/>
        </w:tabs>
        <w:spacing w:before="20" w:after="40"/>
        <w:jc w:val="both"/>
        <w:rPr>
          <w:lang w:val="en-AU"/>
        </w:rPr>
      </w:pPr>
      <w:r>
        <w:rPr>
          <w:lang w:val="en-AU"/>
        </w:rPr>
        <w:tab/>
      </w:r>
      <w:proofErr w:type="gramStart"/>
      <w:r>
        <w:rPr>
          <w:lang w:val="en-AU"/>
        </w:rPr>
        <w:t>JESUS  -</w:t>
      </w:r>
      <w:proofErr w:type="gramEnd"/>
      <w:r>
        <w:rPr>
          <w:lang w:val="en-AU"/>
        </w:rPr>
        <w:t xml:space="preserve"> Revelation 1:7-8; </w:t>
      </w:r>
      <w:smartTag w:uri="urn:schemas-microsoft-com:office:smarttags" w:element="time">
        <w:smartTagPr>
          <w:attr w:name="Hour" w:val="22"/>
          <w:attr w:name="Minute" w:val="13"/>
        </w:smartTagPr>
        <w:r>
          <w:rPr>
            <w:lang w:val="en-AU"/>
          </w:rPr>
          <w:t>22:13</w:t>
        </w:r>
      </w:smartTag>
      <w:r>
        <w:rPr>
          <w:lang w:val="en-AU"/>
        </w:rPr>
        <w:t>-16</w:t>
      </w:r>
    </w:p>
    <w:p w14:paraId="0BB388D5" w14:textId="77777777" w:rsidR="0079223D" w:rsidRDefault="0079223D" w:rsidP="0079223D">
      <w:pPr>
        <w:tabs>
          <w:tab w:val="left" w:pos="269"/>
          <w:tab w:val="left" w:pos="554"/>
        </w:tabs>
        <w:spacing w:before="20" w:after="40"/>
        <w:jc w:val="both"/>
        <w:rPr>
          <w:lang w:val="en-AU"/>
        </w:rPr>
      </w:pPr>
      <w:r>
        <w:rPr>
          <w:b/>
          <w:bCs/>
          <w:lang w:val="en-AU"/>
        </w:rPr>
        <w:t>The Everlasting</w:t>
      </w:r>
      <w:r>
        <w:rPr>
          <w:lang w:val="en-AU"/>
        </w:rPr>
        <w:t xml:space="preserve"> </w:t>
      </w:r>
      <w:r>
        <w:rPr>
          <w:b/>
          <w:bCs/>
          <w:lang w:val="en-AU"/>
        </w:rPr>
        <w:t>God</w:t>
      </w:r>
      <w:r>
        <w:rPr>
          <w:lang w:val="en-AU"/>
        </w:rPr>
        <w:t xml:space="preserve"> </w:t>
      </w:r>
    </w:p>
    <w:p w14:paraId="01950F8D" w14:textId="77777777" w:rsidR="0079223D" w:rsidRDefault="0079223D" w:rsidP="0079223D">
      <w:pPr>
        <w:tabs>
          <w:tab w:val="left" w:pos="269"/>
          <w:tab w:val="left" w:pos="554"/>
        </w:tabs>
        <w:spacing w:before="20" w:after="40"/>
        <w:jc w:val="both"/>
        <w:rPr>
          <w:lang w:val="en-AU"/>
        </w:rPr>
      </w:pPr>
      <w:r>
        <w:rPr>
          <w:lang w:val="en-AU"/>
        </w:rPr>
        <w:tab/>
        <w:t>GOD - Psalm 90:2; Habakkuk 1:12</w:t>
      </w:r>
    </w:p>
    <w:p w14:paraId="4E82423A" w14:textId="77777777" w:rsidR="0079223D" w:rsidRDefault="0079223D" w:rsidP="0079223D">
      <w:pPr>
        <w:tabs>
          <w:tab w:val="left" w:pos="269"/>
          <w:tab w:val="left" w:pos="554"/>
        </w:tabs>
        <w:spacing w:before="20" w:after="40"/>
        <w:jc w:val="both"/>
        <w:rPr>
          <w:lang w:val="en-AU"/>
        </w:rPr>
      </w:pPr>
      <w:r>
        <w:rPr>
          <w:lang w:val="en-AU"/>
        </w:rPr>
        <w:tab/>
      </w:r>
      <w:proofErr w:type="gramStart"/>
      <w:r>
        <w:rPr>
          <w:lang w:val="en-AU"/>
        </w:rPr>
        <w:t>JESUS  -</w:t>
      </w:r>
      <w:proofErr w:type="gramEnd"/>
      <w:r>
        <w:rPr>
          <w:lang w:val="en-AU"/>
        </w:rPr>
        <w:t xml:space="preserve"> Micah 5:2</w:t>
      </w:r>
    </w:p>
    <w:p w14:paraId="76339923" w14:textId="77777777" w:rsidR="0079223D" w:rsidRDefault="0079223D" w:rsidP="0079223D">
      <w:pPr>
        <w:tabs>
          <w:tab w:val="left" w:pos="269"/>
          <w:tab w:val="left" w:pos="554"/>
        </w:tabs>
        <w:spacing w:before="20" w:after="40"/>
        <w:jc w:val="both"/>
        <w:rPr>
          <w:lang w:val="en-AU"/>
        </w:rPr>
      </w:pPr>
      <w:r>
        <w:rPr>
          <w:b/>
          <w:bCs/>
          <w:lang w:val="en-AU"/>
        </w:rPr>
        <w:t>The Unchangeable God</w:t>
      </w:r>
      <w:r>
        <w:rPr>
          <w:lang w:val="en-AU"/>
        </w:rPr>
        <w:t xml:space="preserve"> </w:t>
      </w:r>
    </w:p>
    <w:p w14:paraId="3486D8DD" w14:textId="77777777" w:rsidR="0079223D" w:rsidRDefault="0079223D" w:rsidP="0079223D">
      <w:pPr>
        <w:tabs>
          <w:tab w:val="left" w:pos="269"/>
          <w:tab w:val="left" w:pos="554"/>
        </w:tabs>
        <w:spacing w:before="20" w:after="40"/>
        <w:jc w:val="both"/>
        <w:rPr>
          <w:lang w:val="en-AU"/>
        </w:rPr>
      </w:pPr>
      <w:r>
        <w:rPr>
          <w:lang w:val="en-AU"/>
        </w:rPr>
        <w:tab/>
        <w:t>GOD - Malachi 3:6</w:t>
      </w:r>
    </w:p>
    <w:p w14:paraId="343A6795" w14:textId="77777777" w:rsidR="0079223D" w:rsidRDefault="0079223D" w:rsidP="0079223D">
      <w:pPr>
        <w:tabs>
          <w:tab w:val="left" w:pos="269"/>
          <w:tab w:val="left" w:pos="554"/>
        </w:tabs>
        <w:spacing w:before="20" w:after="40"/>
        <w:jc w:val="both"/>
        <w:rPr>
          <w:lang w:val="en-AU"/>
        </w:rPr>
      </w:pPr>
      <w:r>
        <w:rPr>
          <w:lang w:val="en-AU"/>
        </w:rPr>
        <w:tab/>
        <w:t xml:space="preserve">JESUS - Hebrews 13:8 </w:t>
      </w:r>
    </w:p>
    <w:p w14:paraId="3FA49C0A" w14:textId="77777777" w:rsidR="0079223D" w:rsidRDefault="0079223D" w:rsidP="0079223D">
      <w:pPr>
        <w:tabs>
          <w:tab w:val="left" w:pos="269"/>
        </w:tabs>
        <w:spacing w:before="20" w:after="40"/>
        <w:jc w:val="both"/>
        <w:rPr>
          <w:lang w:val="en-AU"/>
        </w:rPr>
      </w:pPr>
      <w:r>
        <w:rPr>
          <w:b/>
          <w:bCs/>
          <w:lang w:val="en-AU"/>
        </w:rPr>
        <w:t>The Omnipresent</w:t>
      </w:r>
      <w:r>
        <w:rPr>
          <w:lang w:val="en-AU"/>
        </w:rPr>
        <w:t xml:space="preserve"> – present everywhere </w:t>
      </w:r>
    </w:p>
    <w:p w14:paraId="29030E77" w14:textId="77777777" w:rsidR="0079223D" w:rsidRDefault="0079223D" w:rsidP="0079223D">
      <w:pPr>
        <w:tabs>
          <w:tab w:val="left" w:pos="269"/>
        </w:tabs>
        <w:spacing w:before="20" w:after="40"/>
        <w:jc w:val="both"/>
        <w:rPr>
          <w:lang w:val="en-AU"/>
        </w:rPr>
      </w:pPr>
      <w:r>
        <w:rPr>
          <w:lang w:val="en-AU"/>
        </w:rPr>
        <w:tab/>
      </w:r>
      <w:proofErr w:type="gramStart"/>
      <w:r>
        <w:rPr>
          <w:lang w:val="en-AU"/>
        </w:rPr>
        <w:t>GOD  -</w:t>
      </w:r>
      <w:proofErr w:type="gramEnd"/>
      <w:r>
        <w:rPr>
          <w:lang w:val="en-AU"/>
        </w:rPr>
        <w:t xml:space="preserve"> Psalm 139:7; Jeremiah 23:24</w:t>
      </w:r>
    </w:p>
    <w:p w14:paraId="754EB51B" w14:textId="77777777" w:rsidR="0079223D" w:rsidRDefault="0079223D" w:rsidP="0079223D">
      <w:pPr>
        <w:tabs>
          <w:tab w:val="left" w:pos="269"/>
        </w:tabs>
        <w:spacing w:before="20" w:after="40"/>
        <w:jc w:val="both"/>
        <w:rPr>
          <w:lang w:val="en-AU"/>
        </w:rPr>
      </w:pPr>
      <w:r>
        <w:rPr>
          <w:lang w:val="en-AU"/>
        </w:rPr>
        <w:tab/>
        <w:t>JESUS - Matthew 18:20; 28:20; John 3:13; Ephesians 4:10</w:t>
      </w:r>
    </w:p>
    <w:p w14:paraId="6786D0C1" w14:textId="77777777" w:rsidR="0079223D" w:rsidRDefault="0079223D" w:rsidP="0079223D">
      <w:pPr>
        <w:tabs>
          <w:tab w:val="left" w:pos="269"/>
        </w:tabs>
        <w:spacing w:before="20" w:after="40"/>
        <w:jc w:val="both"/>
        <w:rPr>
          <w:lang w:val="en-AU"/>
        </w:rPr>
      </w:pPr>
      <w:r>
        <w:rPr>
          <w:b/>
          <w:bCs/>
          <w:lang w:val="en-AU"/>
        </w:rPr>
        <w:t>The Omniscient</w:t>
      </w:r>
      <w:r>
        <w:rPr>
          <w:lang w:val="en-AU"/>
        </w:rPr>
        <w:t xml:space="preserve"> – the all seeing </w:t>
      </w:r>
    </w:p>
    <w:p w14:paraId="3A03775F" w14:textId="77777777" w:rsidR="0079223D" w:rsidRDefault="0079223D" w:rsidP="0079223D">
      <w:pPr>
        <w:tabs>
          <w:tab w:val="left" w:pos="269"/>
        </w:tabs>
        <w:spacing w:before="20" w:after="40"/>
        <w:jc w:val="both"/>
        <w:rPr>
          <w:lang w:val="en-AU"/>
        </w:rPr>
      </w:pPr>
      <w:r>
        <w:rPr>
          <w:lang w:val="en-AU"/>
        </w:rPr>
        <w:tab/>
        <w:t>GOD - Psalm 147:5; Proverbs 15:3</w:t>
      </w:r>
    </w:p>
    <w:p w14:paraId="320749A2" w14:textId="77777777" w:rsidR="0079223D" w:rsidRDefault="0079223D" w:rsidP="0079223D">
      <w:pPr>
        <w:tabs>
          <w:tab w:val="left" w:pos="269"/>
        </w:tabs>
        <w:spacing w:before="20" w:after="40"/>
        <w:jc w:val="both"/>
        <w:rPr>
          <w:lang w:val="en-AU"/>
        </w:rPr>
      </w:pPr>
      <w:r>
        <w:rPr>
          <w:lang w:val="en-AU"/>
        </w:rPr>
        <w:tab/>
        <w:t xml:space="preserve"> JESUS - John 21:17; </w:t>
      </w:r>
      <w:smartTag w:uri="urn:schemas-microsoft-com:office:smarttags" w:element="time">
        <w:smartTagPr>
          <w:attr w:name="Hour" w:val="16"/>
          <w:attr w:name="Minute" w:val="30"/>
        </w:smartTagPr>
        <w:r>
          <w:rPr>
            <w:lang w:val="en-AU"/>
          </w:rPr>
          <w:t>16:30</w:t>
        </w:r>
      </w:smartTag>
      <w:r>
        <w:rPr>
          <w:lang w:val="en-AU"/>
        </w:rPr>
        <w:t>; Colossians 2:3)</w:t>
      </w:r>
    </w:p>
    <w:p w14:paraId="5CA0A8B0" w14:textId="77777777" w:rsidR="0079223D" w:rsidRDefault="0079223D" w:rsidP="0079223D">
      <w:pPr>
        <w:tabs>
          <w:tab w:val="left" w:pos="269"/>
        </w:tabs>
        <w:spacing w:before="20" w:after="40"/>
        <w:jc w:val="both"/>
        <w:rPr>
          <w:lang w:val="en-AU"/>
        </w:rPr>
      </w:pPr>
      <w:r>
        <w:rPr>
          <w:b/>
          <w:bCs/>
          <w:lang w:val="en-AU"/>
        </w:rPr>
        <w:t>The Omnipotent</w:t>
      </w:r>
      <w:r>
        <w:rPr>
          <w:lang w:val="en-AU"/>
        </w:rPr>
        <w:t xml:space="preserve"> – the all powerful </w:t>
      </w:r>
    </w:p>
    <w:p w14:paraId="1A7443CD" w14:textId="77777777" w:rsidR="0079223D" w:rsidRDefault="0079223D" w:rsidP="0079223D">
      <w:pPr>
        <w:tabs>
          <w:tab w:val="left" w:pos="269"/>
        </w:tabs>
        <w:spacing w:before="20" w:after="100"/>
        <w:jc w:val="both"/>
        <w:rPr>
          <w:lang w:val="en-AU"/>
        </w:rPr>
      </w:pPr>
      <w:r>
        <w:rPr>
          <w:lang w:val="en-AU"/>
        </w:rPr>
        <w:tab/>
        <w:t xml:space="preserve">GOD - Genesis 17:1; Jeremiah 32:17; Matthew </w:t>
      </w:r>
      <w:smartTag w:uri="urn:schemas-microsoft-com:office:smarttags" w:element="time">
        <w:smartTagPr>
          <w:attr w:name="Hour" w:val="19"/>
          <w:attr w:name="Minute" w:val="26"/>
        </w:smartTagPr>
        <w:r>
          <w:rPr>
            <w:lang w:val="en-AU"/>
          </w:rPr>
          <w:t>19:26</w:t>
        </w:r>
      </w:smartTag>
      <w:r>
        <w:rPr>
          <w:lang w:val="en-AU"/>
        </w:rPr>
        <w:t xml:space="preserve">; </w:t>
      </w:r>
      <w:r>
        <w:rPr>
          <w:lang w:val="en-AU"/>
        </w:rPr>
        <w:tab/>
        <w:t>JESUS - Matthew 28:18; Hebrews 1:3; Revelation 1:8)</w:t>
      </w:r>
    </w:p>
    <w:p w14:paraId="7959DD78" w14:textId="77777777" w:rsidR="0079223D" w:rsidRDefault="0079223D" w:rsidP="0079223D">
      <w:pPr>
        <w:tabs>
          <w:tab w:val="left" w:pos="269"/>
        </w:tabs>
        <w:jc w:val="both"/>
        <w:rPr>
          <w:b/>
          <w:bCs/>
          <w:lang w:val="en-AU"/>
        </w:rPr>
      </w:pPr>
      <w:r>
        <w:rPr>
          <w:rFonts w:ascii="Franklin Gothic Demi" w:hAnsi="Franklin Gothic Demi"/>
          <w:lang w:val="en-AU"/>
        </w:rPr>
        <w:t>Worship of the Messiah</w:t>
      </w:r>
    </w:p>
    <w:p w14:paraId="0792482C" w14:textId="77777777" w:rsidR="0079223D" w:rsidRDefault="0079223D" w:rsidP="0079223D">
      <w:pPr>
        <w:widowControl w:val="0"/>
        <w:rPr>
          <w:lang w:val="en"/>
        </w:rPr>
      </w:pPr>
      <w:r>
        <w:rPr>
          <w:lang w:val="en-AU"/>
        </w:rPr>
        <w:t xml:space="preserve">   In Jewish religion, the True God and none else can be worshipped. However, a study of the New Testament (N.T.) reveals that many devout Jews who realised that Jesus was the Messiah worshiped Him - as did many gentiles (non-Jews). The Scriptures also declare that at the end of the ages every human being will worship Him. We need also to note that Jesus never ever forbade anyone from worshiping Him. Following is a list of </w:t>
      </w:r>
      <w:r>
        <w:rPr>
          <w:i/>
          <w:iCs/>
          <w:lang w:val="en-AU"/>
        </w:rPr>
        <w:t>some</w:t>
      </w:r>
      <w:r>
        <w:rPr>
          <w:lang w:val="en-AU"/>
        </w:rPr>
        <w:t xml:space="preserve"> of the incidents in the Scriptures where Jesus is worshiped as God:</w:t>
      </w:r>
    </w:p>
    <w:p w14:paraId="11E771F7" w14:textId="77777777" w:rsidR="0079223D" w:rsidRDefault="0079223D" w:rsidP="00C42EF3">
      <w:pPr>
        <w:widowControl w:val="0"/>
        <w:jc w:val="both"/>
        <w:rPr>
          <w:lang w:val="en-AU"/>
        </w:rPr>
      </w:pPr>
      <w:r>
        <w:rPr>
          <w:lang w:val="en-AU"/>
        </w:rPr>
        <w:br w:type="page"/>
      </w:r>
    </w:p>
    <w:p w14:paraId="770BCA1F" w14:textId="77777777" w:rsidR="00C42EF3" w:rsidRDefault="00C42EF3" w:rsidP="00C42EF3">
      <w:pPr>
        <w:tabs>
          <w:tab w:val="left" w:pos="2490"/>
        </w:tabs>
        <w:rPr>
          <w:lang w:val="en-AU"/>
        </w:rPr>
      </w:pPr>
      <w:r>
        <w:rPr>
          <w:lang w:val="en-AU"/>
        </w:rPr>
        <w:t>Wise men - Matthew 2:1-2, 11; A leper - Matthew 8:1-2</w:t>
      </w:r>
    </w:p>
    <w:p w14:paraId="1A560CB6" w14:textId="77777777" w:rsidR="00C42EF3" w:rsidRDefault="00C42EF3" w:rsidP="00C42EF3">
      <w:pPr>
        <w:tabs>
          <w:tab w:val="left" w:pos="2490"/>
        </w:tabs>
        <w:rPr>
          <w:lang w:val="en-AU"/>
        </w:rPr>
      </w:pPr>
      <w:r>
        <w:rPr>
          <w:lang w:val="en-AU"/>
        </w:rPr>
        <w:t>A ruler -</w:t>
      </w:r>
      <w:r>
        <w:rPr>
          <w:b/>
          <w:bCs/>
          <w:lang w:val="en-AU"/>
        </w:rPr>
        <w:t xml:space="preserve"> </w:t>
      </w:r>
      <w:r>
        <w:rPr>
          <w:sz w:val="18"/>
          <w:szCs w:val="18"/>
          <w:lang w:val="en-AU"/>
        </w:rPr>
        <w:t>Matthew 9:18</w:t>
      </w:r>
      <w:proofErr w:type="gramStart"/>
      <w:r>
        <w:rPr>
          <w:sz w:val="18"/>
          <w:szCs w:val="18"/>
          <w:lang w:val="en-AU"/>
        </w:rPr>
        <w:t>ff ;</w:t>
      </w:r>
      <w:proofErr w:type="gramEnd"/>
      <w:r>
        <w:rPr>
          <w:sz w:val="18"/>
          <w:szCs w:val="18"/>
          <w:lang w:val="en-AU"/>
        </w:rPr>
        <w:t xml:space="preserve"> D</w:t>
      </w:r>
      <w:r>
        <w:rPr>
          <w:lang w:val="en-AU"/>
        </w:rPr>
        <w:t xml:space="preserve">isciples  - </w:t>
      </w:r>
      <w:r>
        <w:rPr>
          <w:sz w:val="18"/>
          <w:szCs w:val="18"/>
          <w:lang w:val="en-AU"/>
        </w:rPr>
        <w:t>Matthew 14:30f</w:t>
      </w:r>
    </w:p>
    <w:p w14:paraId="723268EC" w14:textId="77777777" w:rsidR="00C42EF3" w:rsidRDefault="00C42EF3" w:rsidP="00C42EF3">
      <w:pPr>
        <w:tabs>
          <w:tab w:val="left" w:pos="2490"/>
        </w:tabs>
        <w:rPr>
          <w:lang w:val="en-AU"/>
        </w:rPr>
      </w:pPr>
      <w:r>
        <w:rPr>
          <w:lang w:val="en-AU"/>
        </w:rPr>
        <w:t xml:space="preserve">A Canaanite woman - </w:t>
      </w:r>
      <w:r>
        <w:rPr>
          <w:sz w:val="18"/>
          <w:szCs w:val="18"/>
          <w:lang w:val="en-AU"/>
        </w:rPr>
        <w:t>Matthew 15:22-25</w:t>
      </w:r>
    </w:p>
    <w:p w14:paraId="12F01887" w14:textId="77777777" w:rsidR="00C42EF3" w:rsidRPr="00C42EF3" w:rsidRDefault="00C42EF3" w:rsidP="00C42EF3">
      <w:pPr>
        <w:tabs>
          <w:tab w:val="left" w:pos="2490"/>
        </w:tabs>
        <w:rPr>
          <w:lang w:val="en-AU"/>
        </w:rPr>
      </w:pPr>
      <w:r>
        <w:rPr>
          <w:lang w:val="en-AU"/>
        </w:rPr>
        <w:t xml:space="preserve">A man with an unclean spirit - </w:t>
      </w:r>
      <w:r>
        <w:rPr>
          <w:sz w:val="18"/>
          <w:szCs w:val="18"/>
          <w:lang w:val="en-AU"/>
        </w:rPr>
        <w:t xml:space="preserve">Mark 5:1-6 </w:t>
      </w:r>
    </w:p>
    <w:tbl>
      <w:tblPr>
        <w:tblpPr w:leftFromText="180" w:rightFromText="180" w:vertAnchor="text" w:horzAnchor="margin" w:tblpY="112"/>
        <w:tblW w:w="4215" w:type="dxa"/>
        <w:tblCellMar>
          <w:left w:w="0" w:type="dxa"/>
          <w:right w:w="0" w:type="dxa"/>
        </w:tblCellMar>
        <w:tblLook w:val="0000" w:firstRow="0" w:lastRow="0" w:firstColumn="0" w:lastColumn="0" w:noHBand="0" w:noVBand="0"/>
      </w:tblPr>
      <w:tblGrid>
        <w:gridCol w:w="2366"/>
        <w:gridCol w:w="1849"/>
      </w:tblGrid>
      <w:tr w:rsidR="00C42EF3" w14:paraId="08F564FF" w14:textId="77777777">
        <w:trPr>
          <w:trHeight w:val="589"/>
        </w:trPr>
        <w:tc>
          <w:tcPr>
            <w:tcW w:w="2366" w:type="dxa"/>
            <w:tcBorders>
              <w:top w:val="single" w:sz="6" w:space="0" w:color="000000"/>
              <w:left w:val="single" w:sz="6" w:space="0" w:color="000000"/>
              <w:right w:val="single" w:sz="6" w:space="0" w:color="000000"/>
            </w:tcBorders>
            <w:tcMar>
              <w:top w:w="58" w:type="dxa"/>
              <w:left w:w="58" w:type="dxa"/>
              <w:bottom w:w="58" w:type="dxa"/>
              <w:right w:w="58" w:type="dxa"/>
            </w:tcMar>
          </w:tcPr>
          <w:p w14:paraId="1FE9B103" w14:textId="77777777" w:rsidR="00C42EF3" w:rsidRDefault="00C42EF3" w:rsidP="00C42EF3">
            <w:pPr>
              <w:widowControl w:val="0"/>
              <w:jc w:val="center"/>
              <w:rPr>
                <w:b/>
                <w:bCs/>
                <w:lang w:val="en-AU"/>
              </w:rPr>
            </w:pPr>
            <w:r>
              <w:rPr>
                <w:b/>
                <w:bCs/>
                <w:lang w:val="en-AU"/>
              </w:rPr>
              <w:t>The Messiah as Son of God</w:t>
            </w:r>
          </w:p>
        </w:tc>
        <w:tc>
          <w:tcPr>
            <w:tcW w:w="1849" w:type="dxa"/>
            <w:tcBorders>
              <w:top w:val="single" w:sz="6" w:space="0" w:color="000000"/>
              <w:left w:val="single" w:sz="6" w:space="0" w:color="000000"/>
              <w:right w:val="single" w:sz="6" w:space="0" w:color="000000"/>
            </w:tcBorders>
            <w:tcMar>
              <w:top w:w="58" w:type="dxa"/>
              <w:left w:w="58" w:type="dxa"/>
              <w:bottom w:w="58" w:type="dxa"/>
              <w:right w:w="58" w:type="dxa"/>
            </w:tcMar>
          </w:tcPr>
          <w:p w14:paraId="63387BE1" w14:textId="77777777" w:rsidR="00C42EF3" w:rsidRDefault="00C42EF3" w:rsidP="00C42EF3">
            <w:pPr>
              <w:widowControl w:val="0"/>
              <w:jc w:val="center"/>
              <w:rPr>
                <w:b/>
                <w:bCs/>
                <w:lang w:val="en-AU"/>
              </w:rPr>
            </w:pPr>
            <w:r>
              <w:rPr>
                <w:b/>
                <w:bCs/>
                <w:lang w:val="en-AU"/>
              </w:rPr>
              <w:t>The Messiah as Man</w:t>
            </w:r>
          </w:p>
        </w:tc>
      </w:tr>
      <w:tr w:rsidR="00C42EF3" w14:paraId="0A47610A" w14:textId="77777777">
        <w:trPr>
          <w:trHeight w:val="735"/>
        </w:trPr>
        <w:tc>
          <w:tcPr>
            <w:tcW w:w="2366" w:type="dxa"/>
            <w:tcBorders>
              <w:left w:val="single" w:sz="6" w:space="0" w:color="000000"/>
              <w:right w:val="single" w:sz="6" w:space="0" w:color="000000"/>
            </w:tcBorders>
            <w:tcMar>
              <w:top w:w="58" w:type="dxa"/>
              <w:left w:w="58" w:type="dxa"/>
              <w:bottom w:w="58" w:type="dxa"/>
              <w:right w:w="58" w:type="dxa"/>
            </w:tcMar>
          </w:tcPr>
          <w:p w14:paraId="49304096" w14:textId="77777777" w:rsidR="00C42EF3" w:rsidRDefault="00C42EF3" w:rsidP="00C42EF3">
            <w:pPr>
              <w:widowControl w:val="0"/>
              <w:rPr>
                <w:sz w:val="18"/>
                <w:szCs w:val="18"/>
                <w:lang w:val="en-AU"/>
              </w:rPr>
            </w:pPr>
            <w:r>
              <w:rPr>
                <w:sz w:val="18"/>
                <w:szCs w:val="18"/>
                <w:lang w:val="en"/>
              </w:rPr>
              <w:t xml:space="preserve">Eternal Father or Father of eternity </w:t>
            </w:r>
            <w:r>
              <w:rPr>
                <w:sz w:val="18"/>
                <w:szCs w:val="18"/>
                <w:lang w:val="en-AU"/>
              </w:rPr>
              <w:t>-</w:t>
            </w:r>
            <w:r>
              <w:rPr>
                <w:sz w:val="18"/>
                <w:szCs w:val="18"/>
                <w:lang w:val="en"/>
              </w:rPr>
              <w:t xml:space="preserve">Isaiah 9:6; Micah 5:2; John 1:1-2). </w:t>
            </w:r>
          </w:p>
        </w:tc>
        <w:tc>
          <w:tcPr>
            <w:tcW w:w="1849" w:type="dxa"/>
            <w:tcBorders>
              <w:left w:val="single" w:sz="6" w:space="0" w:color="000000"/>
              <w:right w:val="single" w:sz="6" w:space="0" w:color="000000"/>
            </w:tcBorders>
            <w:tcMar>
              <w:top w:w="58" w:type="dxa"/>
              <w:left w:w="58" w:type="dxa"/>
              <w:bottom w:w="58" w:type="dxa"/>
              <w:right w:w="58" w:type="dxa"/>
            </w:tcMar>
          </w:tcPr>
          <w:p w14:paraId="5B2A8BF0" w14:textId="77777777" w:rsidR="00C42EF3" w:rsidRDefault="00C42EF3" w:rsidP="00C42EF3">
            <w:pPr>
              <w:widowControl w:val="0"/>
              <w:rPr>
                <w:sz w:val="18"/>
                <w:szCs w:val="18"/>
                <w:lang w:val="en-AU"/>
              </w:rPr>
            </w:pPr>
            <w:r>
              <w:rPr>
                <w:sz w:val="18"/>
                <w:szCs w:val="18"/>
                <w:lang w:val="en"/>
              </w:rPr>
              <w:t xml:space="preserve">was born as a baby </w:t>
            </w:r>
            <w:r>
              <w:rPr>
                <w:sz w:val="18"/>
                <w:szCs w:val="18"/>
                <w:lang w:val="en-AU"/>
              </w:rPr>
              <w:t>-</w:t>
            </w:r>
            <w:r>
              <w:rPr>
                <w:sz w:val="18"/>
                <w:szCs w:val="18"/>
                <w:lang w:val="en"/>
              </w:rPr>
              <w:t xml:space="preserve">Matthew 1:21-2:11; Luke 2:1-15 </w:t>
            </w:r>
          </w:p>
        </w:tc>
      </w:tr>
      <w:tr w:rsidR="00C42EF3" w14:paraId="768761C3" w14:textId="77777777">
        <w:trPr>
          <w:trHeight w:val="528"/>
        </w:trPr>
        <w:tc>
          <w:tcPr>
            <w:tcW w:w="2366" w:type="dxa"/>
            <w:tcBorders>
              <w:left w:val="single" w:sz="6" w:space="0" w:color="000000"/>
              <w:right w:val="single" w:sz="6" w:space="0" w:color="000000"/>
            </w:tcBorders>
            <w:tcMar>
              <w:top w:w="58" w:type="dxa"/>
              <w:left w:w="58" w:type="dxa"/>
              <w:bottom w:w="58" w:type="dxa"/>
              <w:right w:w="58" w:type="dxa"/>
            </w:tcMar>
          </w:tcPr>
          <w:p w14:paraId="6F6270DB" w14:textId="77777777" w:rsidR="00C42EF3" w:rsidRDefault="00C42EF3" w:rsidP="00C42EF3">
            <w:pPr>
              <w:widowControl w:val="0"/>
              <w:rPr>
                <w:sz w:val="18"/>
                <w:szCs w:val="18"/>
                <w:lang w:val="en-AU"/>
              </w:rPr>
            </w:pPr>
            <w:r>
              <w:rPr>
                <w:sz w:val="18"/>
                <w:szCs w:val="18"/>
                <w:lang w:val="en"/>
              </w:rPr>
              <w:t>He is always the same</w:t>
            </w:r>
            <w:r>
              <w:rPr>
                <w:sz w:val="18"/>
                <w:szCs w:val="18"/>
                <w:lang w:val="en-AU"/>
              </w:rPr>
              <w:t xml:space="preserve"> - </w:t>
            </w:r>
            <w:r>
              <w:rPr>
                <w:sz w:val="18"/>
                <w:szCs w:val="18"/>
                <w:lang w:val="en"/>
              </w:rPr>
              <w:t xml:space="preserve">Hebrews 13:8 </w:t>
            </w:r>
          </w:p>
        </w:tc>
        <w:tc>
          <w:tcPr>
            <w:tcW w:w="1849" w:type="dxa"/>
            <w:tcBorders>
              <w:left w:val="single" w:sz="6" w:space="0" w:color="000000"/>
              <w:right w:val="single" w:sz="6" w:space="0" w:color="000000"/>
            </w:tcBorders>
            <w:tcMar>
              <w:top w:w="58" w:type="dxa"/>
              <w:left w:w="58" w:type="dxa"/>
              <w:bottom w:w="58" w:type="dxa"/>
              <w:right w:w="58" w:type="dxa"/>
            </w:tcMar>
          </w:tcPr>
          <w:p w14:paraId="2E90728D" w14:textId="77777777" w:rsidR="00C42EF3" w:rsidRDefault="00C42EF3" w:rsidP="00C42EF3">
            <w:pPr>
              <w:widowControl w:val="0"/>
              <w:rPr>
                <w:sz w:val="18"/>
                <w:szCs w:val="18"/>
                <w:lang w:val="en-AU"/>
              </w:rPr>
            </w:pPr>
            <w:r>
              <w:rPr>
                <w:sz w:val="18"/>
                <w:szCs w:val="18"/>
                <w:lang w:val="en"/>
              </w:rPr>
              <w:t>grew physically and spiritually</w:t>
            </w:r>
            <w:r>
              <w:rPr>
                <w:sz w:val="18"/>
                <w:szCs w:val="18"/>
                <w:lang w:val="en-AU"/>
              </w:rPr>
              <w:t xml:space="preserve"> - </w:t>
            </w:r>
            <w:r>
              <w:rPr>
                <w:sz w:val="18"/>
                <w:szCs w:val="18"/>
                <w:lang w:val="en"/>
              </w:rPr>
              <w:t xml:space="preserve">Luke 2:52 </w:t>
            </w:r>
          </w:p>
        </w:tc>
      </w:tr>
      <w:tr w:rsidR="00C42EF3" w14:paraId="68DEABBB" w14:textId="77777777">
        <w:trPr>
          <w:trHeight w:val="941"/>
        </w:trPr>
        <w:tc>
          <w:tcPr>
            <w:tcW w:w="2366" w:type="dxa"/>
            <w:tcBorders>
              <w:left w:val="single" w:sz="6" w:space="0" w:color="000000"/>
              <w:right w:val="single" w:sz="6" w:space="0" w:color="000000"/>
            </w:tcBorders>
            <w:tcMar>
              <w:top w:w="58" w:type="dxa"/>
              <w:left w:w="58" w:type="dxa"/>
              <w:bottom w:w="58" w:type="dxa"/>
              <w:right w:w="58" w:type="dxa"/>
            </w:tcMar>
          </w:tcPr>
          <w:p w14:paraId="42BE6E2D" w14:textId="77777777" w:rsidR="00C42EF3" w:rsidRDefault="00C42EF3" w:rsidP="00C42EF3">
            <w:pPr>
              <w:widowControl w:val="0"/>
              <w:rPr>
                <w:sz w:val="18"/>
                <w:szCs w:val="18"/>
                <w:lang w:val="en-AU"/>
              </w:rPr>
            </w:pPr>
            <w:r>
              <w:rPr>
                <w:sz w:val="18"/>
                <w:szCs w:val="18"/>
                <w:lang w:val="en"/>
              </w:rPr>
              <w:t>He was able to feed 5,000 men plus women and children with five lo</w:t>
            </w:r>
            <w:r w:rsidR="00C439E4">
              <w:rPr>
                <w:sz w:val="18"/>
                <w:szCs w:val="18"/>
                <w:lang w:val="en"/>
              </w:rPr>
              <w:t>aves</w:t>
            </w:r>
            <w:r>
              <w:rPr>
                <w:sz w:val="18"/>
                <w:szCs w:val="18"/>
                <w:lang w:val="en"/>
              </w:rPr>
              <w:t xml:space="preserve"> and two fish</w:t>
            </w:r>
            <w:r>
              <w:rPr>
                <w:sz w:val="18"/>
                <w:szCs w:val="18"/>
                <w:lang w:val="en-AU"/>
              </w:rPr>
              <w:t xml:space="preserve"> - Matthew 14:15-21</w:t>
            </w:r>
            <w:r>
              <w:rPr>
                <w:sz w:val="18"/>
                <w:szCs w:val="18"/>
                <w:lang w:val="en"/>
              </w:rPr>
              <w:t xml:space="preserve"> </w:t>
            </w:r>
          </w:p>
        </w:tc>
        <w:tc>
          <w:tcPr>
            <w:tcW w:w="1849" w:type="dxa"/>
            <w:tcBorders>
              <w:left w:val="single" w:sz="6" w:space="0" w:color="000000"/>
              <w:right w:val="single" w:sz="6" w:space="0" w:color="000000"/>
            </w:tcBorders>
            <w:tcMar>
              <w:top w:w="58" w:type="dxa"/>
              <w:left w:w="58" w:type="dxa"/>
              <w:bottom w:w="58" w:type="dxa"/>
              <w:right w:w="58" w:type="dxa"/>
            </w:tcMar>
          </w:tcPr>
          <w:p w14:paraId="1E958366" w14:textId="77777777" w:rsidR="00C42EF3" w:rsidRDefault="00C42EF3" w:rsidP="00C42EF3">
            <w:pPr>
              <w:widowControl w:val="0"/>
              <w:rPr>
                <w:sz w:val="18"/>
                <w:szCs w:val="18"/>
                <w:lang w:val="en-AU"/>
              </w:rPr>
            </w:pPr>
            <w:r>
              <w:rPr>
                <w:sz w:val="18"/>
                <w:szCs w:val="18"/>
                <w:lang w:val="en"/>
              </w:rPr>
              <w:t>was hungry</w:t>
            </w:r>
            <w:r>
              <w:rPr>
                <w:sz w:val="18"/>
                <w:szCs w:val="18"/>
                <w:lang w:val="en-AU"/>
              </w:rPr>
              <w:t xml:space="preserve"> - Matthew 4:2</w:t>
            </w:r>
            <w:r>
              <w:rPr>
                <w:sz w:val="18"/>
                <w:szCs w:val="18"/>
                <w:lang w:val="en"/>
              </w:rPr>
              <w:t xml:space="preserve"> </w:t>
            </w:r>
          </w:p>
        </w:tc>
      </w:tr>
      <w:tr w:rsidR="00C42EF3" w14:paraId="68298EBF" w14:textId="77777777">
        <w:trPr>
          <w:trHeight w:val="528"/>
        </w:trPr>
        <w:tc>
          <w:tcPr>
            <w:tcW w:w="2366" w:type="dxa"/>
            <w:tcBorders>
              <w:left w:val="single" w:sz="6" w:space="0" w:color="000000"/>
              <w:right w:val="single" w:sz="6" w:space="0" w:color="000000"/>
            </w:tcBorders>
            <w:tcMar>
              <w:top w:w="58" w:type="dxa"/>
              <w:left w:w="58" w:type="dxa"/>
              <w:bottom w:w="58" w:type="dxa"/>
              <w:right w:w="58" w:type="dxa"/>
            </w:tcMar>
          </w:tcPr>
          <w:p w14:paraId="416F104E" w14:textId="77777777" w:rsidR="00C42EF3" w:rsidRDefault="00C42EF3" w:rsidP="00C42EF3">
            <w:pPr>
              <w:widowControl w:val="0"/>
              <w:rPr>
                <w:sz w:val="18"/>
                <w:szCs w:val="18"/>
                <w:lang w:val="en-AU"/>
              </w:rPr>
            </w:pPr>
            <w:r>
              <w:rPr>
                <w:sz w:val="18"/>
                <w:szCs w:val="18"/>
                <w:lang w:val="en"/>
              </w:rPr>
              <w:t>He gives living water</w:t>
            </w:r>
            <w:r>
              <w:rPr>
                <w:sz w:val="18"/>
                <w:szCs w:val="18"/>
                <w:lang w:val="en-AU"/>
              </w:rPr>
              <w:t xml:space="preserve"> - </w:t>
            </w:r>
            <w:r>
              <w:rPr>
                <w:sz w:val="18"/>
                <w:szCs w:val="18"/>
                <w:lang w:val="en"/>
              </w:rPr>
              <w:t xml:space="preserve">John 4:14 </w:t>
            </w:r>
          </w:p>
        </w:tc>
        <w:tc>
          <w:tcPr>
            <w:tcW w:w="1849" w:type="dxa"/>
            <w:tcBorders>
              <w:left w:val="single" w:sz="6" w:space="0" w:color="000000"/>
              <w:right w:val="single" w:sz="6" w:space="0" w:color="000000"/>
            </w:tcBorders>
            <w:tcMar>
              <w:top w:w="58" w:type="dxa"/>
              <w:left w:w="58" w:type="dxa"/>
              <w:bottom w:w="58" w:type="dxa"/>
              <w:right w:w="58" w:type="dxa"/>
            </w:tcMar>
          </w:tcPr>
          <w:p w14:paraId="5CD16556" w14:textId="77777777" w:rsidR="00C42EF3" w:rsidRDefault="00C42EF3" w:rsidP="00C42EF3">
            <w:pPr>
              <w:widowControl w:val="0"/>
              <w:rPr>
                <w:sz w:val="18"/>
                <w:szCs w:val="18"/>
                <w:lang w:val="en-AU"/>
              </w:rPr>
            </w:pPr>
            <w:r>
              <w:rPr>
                <w:sz w:val="18"/>
                <w:szCs w:val="18"/>
                <w:lang w:val="en"/>
              </w:rPr>
              <w:t>was thirsty</w:t>
            </w:r>
            <w:r>
              <w:rPr>
                <w:sz w:val="18"/>
                <w:szCs w:val="18"/>
                <w:lang w:val="en-AU"/>
              </w:rPr>
              <w:t xml:space="preserve"> - </w:t>
            </w:r>
            <w:r>
              <w:rPr>
                <w:sz w:val="18"/>
                <w:szCs w:val="18"/>
                <w:lang w:val="en"/>
              </w:rPr>
              <w:t xml:space="preserve">John 19:28 </w:t>
            </w:r>
          </w:p>
        </w:tc>
      </w:tr>
      <w:tr w:rsidR="00C42EF3" w14:paraId="1244626B" w14:textId="77777777">
        <w:trPr>
          <w:trHeight w:val="735"/>
        </w:trPr>
        <w:tc>
          <w:tcPr>
            <w:tcW w:w="2366" w:type="dxa"/>
            <w:tcBorders>
              <w:left w:val="single" w:sz="6" w:space="0" w:color="000000"/>
              <w:right w:val="single" w:sz="6" w:space="0" w:color="000000"/>
            </w:tcBorders>
            <w:tcMar>
              <w:top w:w="58" w:type="dxa"/>
              <w:left w:w="58" w:type="dxa"/>
              <w:bottom w:w="58" w:type="dxa"/>
              <w:right w:w="58" w:type="dxa"/>
            </w:tcMar>
          </w:tcPr>
          <w:p w14:paraId="1D5634EB" w14:textId="77777777" w:rsidR="00C42EF3" w:rsidRDefault="00C42EF3" w:rsidP="00C42EF3">
            <w:pPr>
              <w:widowControl w:val="0"/>
              <w:rPr>
                <w:sz w:val="18"/>
                <w:szCs w:val="18"/>
                <w:lang w:val="en-AU"/>
              </w:rPr>
            </w:pPr>
            <w:r>
              <w:rPr>
                <w:sz w:val="18"/>
                <w:szCs w:val="18"/>
                <w:lang w:val="en-AU"/>
              </w:rPr>
              <w:t xml:space="preserve">He </w:t>
            </w:r>
            <w:r>
              <w:rPr>
                <w:sz w:val="18"/>
                <w:szCs w:val="18"/>
                <w:lang w:val="en"/>
              </w:rPr>
              <w:t xml:space="preserve">was able to still the storm </w:t>
            </w:r>
            <w:r>
              <w:rPr>
                <w:sz w:val="18"/>
                <w:szCs w:val="18"/>
                <w:lang w:val="en-AU"/>
              </w:rPr>
              <w:t>-Luke 8:22-25</w:t>
            </w:r>
            <w:r>
              <w:rPr>
                <w:sz w:val="18"/>
                <w:szCs w:val="18"/>
                <w:lang w:val="en"/>
              </w:rPr>
              <w:t xml:space="preserve"> </w:t>
            </w:r>
          </w:p>
        </w:tc>
        <w:tc>
          <w:tcPr>
            <w:tcW w:w="1849" w:type="dxa"/>
            <w:tcBorders>
              <w:left w:val="single" w:sz="6" w:space="0" w:color="000000"/>
              <w:right w:val="single" w:sz="6" w:space="0" w:color="000000"/>
            </w:tcBorders>
            <w:tcMar>
              <w:top w:w="58" w:type="dxa"/>
              <w:left w:w="58" w:type="dxa"/>
              <w:bottom w:w="58" w:type="dxa"/>
              <w:right w:w="58" w:type="dxa"/>
            </w:tcMar>
          </w:tcPr>
          <w:p w14:paraId="0F38D4B2" w14:textId="77777777" w:rsidR="00C42EF3" w:rsidRDefault="00C42EF3" w:rsidP="00C42EF3">
            <w:pPr>
              <w:widowControl w:val="0"/>
              <w:rPr>
                <w:sz w:val="18"/>
                <w:szCs w:val="18"/>
                <w:lang w:val="en-AU"/>
              </w:rPr>
            </w:pPr>
            <w:r>
              <w:rPr>
                <w:sz w:val="18"/>
                <w:szCs w:val="18"/>
                <w:lang w:val="en"/>
              </w:rPr>
              <w:t xml:space="preserve">was tired and </w:t>
            </w:r>
            <w:r>
              <w:rPr>
                <w:sz w:val="18"/>
                <w:szCs w:val="18"/>
                <w:lang w:val="en-AU"/>
              </w:rPr>
              <w:t xml:space="preserve">was </w:t>
            </w:r>
            <w:r>
              <w:rPr>
                <w:sz w:val="18"/>
                <w:szCs w:val="18"/>
                <w:lang w:val="en"/>
              </w:rPr>
              <w:t xml:space="preserve">sleeping during </w:t>
            </w:r>
            <w:r>
              <w:rPr>
                <w:sz w:val="18"/>
                <w:szCs w:val="18"/>
                <w:lang w:val="en-AU"/>
              </w:rPr>
              <w:t xml:space="preserve">a </w:t>
            </w:r>
            <w:r>
              <w:rPr>
                <w:sz w:val="18"/>
                <w:szCs w:val="18"/>
                <w:lang w:val="en"/>
              </w:rPr>
              <w:t xml:space="preserve">sea storm </w:t>
            </w:r>
            <w:r>
              <w:rPr>
                <w:sz w:val="18"/>
                <w:szCs w:val="18"/>
                <w:lang w:val="en-AU"/>
              </w:rPr>
              <w:t>- Mark 4:36-41</w:t>
            </w:r>
            <w:r>
              <w:rPr>
                <w:sz w:val="18"/>
                <w:szCs w:val="18"/>
                <w:lang w:val="en"/>
              </w:rPr>
              <w:t xml:space="preserve"> </w:t>
            </w:r>
          </w:p>
        </w:tc>
      </w:tr>
      <w:tr w:rsidR="00C42EF3" w14:paraId="0D901BA5" w14:textId="77777777">
        <w:trPr>
          <w:trHeight w:val="941"/>
        </w:trPr>
        <w:tc>
          <w:tcPr>
            <w:tcW w:w="2366" w:type="dxa"/>
            <w:tcBorders>
              <w:left w:val="single" w:sz="6" w:space="0" w:color="000000"/>
              <w:right w:val="single" w:sz="6" w:space="0" w:color="000000"/>
            </w:tcBorders>
            <w:tcMar>
              <w:top w:w="58" w:type="dxa"/>
              <w:left w:w="58" w:type="dxa"/>
              <w:bottom w:w="58" w:type="dxa"/>
              <w:right w:w="58" w:type="dxa"/>
            </w:tcMar>
          </w:tcPr>
          <w:p w14:paraId="64806DB9" w14:textId="77777777" w:rsidR="00C42EF3" w:rsidRDefault="00C42EF3" w:rsidP="00C42EF3">
            <w:pPr>
              <w:widowControl w:val="0"/>
              <w:rPr>
                <w:sz w:val="18"/>
                <w:szCs w:val="18"/>
                <w:lang w:val="en-AU"/>
              </w:rPr>
            </w:pPr>
            <w:r>
              <w:rPr>
                <w:sz w:val="18"/>
                <w:szCs w:val="18"/>
                <w:lang w:val="en-AU"/>
              </w:rPr>
              <w:t xml:space="preserve">He </w:t>
            </w:r>
            <w:r>
              <w:rPr>
                <w:sz w:val="18"/>
                <w:szCs w:val="18"/>
                <w:lang w:val="en"/>
              </w:rPr>
              <w:t>raised the dead after four days by commanding the dead to come out of</w:t>
            </w:r>
            <w:r>
              <w:rPr>
                <w:sz w:val="18"/>
                <w:szCs w:val="18"/>
                <w:lang w:val="en-AU"/>
              </w:rPr>
              <w:t xml:space="preserve"> the </w:t>
            </w:r>
            <w:r>
              <w:rPr>
                <w:sz w:val="18"/>
                <w:szCs w:val="18"/>
                <w:lang w:val="en"/>
              </w:rPr>
              <w:t xml:space="preserve">grave </w:t>
            </w:r>
            <w:r>
              <w:rPr>
                <w:sz w:val="18"/>
                <w:szCs w:val="18"/>
                <w:lang w:val="en-AU"/>
              </w:rPr>
              <w:t xml:space="preserve">- </w:t>
            </w:r>
            <w:r>
              <w:rPr>
                <w:sz w:val="18"/>
                <w:szCs w:val="18"/>
                <w:lang w:val="en"/>
              </w:rPr>
              <w:t xml:space="preserve">John 11:43-44 </w:t>
            </w:r>
          </w:p>
        </w:tc>
        <w:tc>
          <w:tcPr>
            <w:tcW w:w="1849" w:type="dxa"/>
            <w:tcBorders>
              <w:left w:val="single" w:sz="6" w:space="0" w:color="000000"/>
              <w:right w:val="single" w:sz="6" w:space="0" w:color="000000"/>
            </w:tcBorders>
            <w:tcMar>
              <w:top w:w="58" w:type="dxa"/>
              <w:left w:w="58" w:type="dxa"/>
              <w:bottom w:w="58" w:type="dxa"/>
              <w:right w:w="58" w:type="dxa"/>
            </w:tcMar>
          </w:tcPr>
          <w:p w14:paraId="2DFE3DA8" w14:textId="77777777" w:rsidR="00C42EF3" w:rsidRDefault="00C42EF3" w:rsidP="00C42EF3">
            <w:pPr>
              <w:widowControl w:val="0"/>
              <w:rPr>
                <w:sz w:val="18"/>
                <w:szCs w:val="18"/>
                <w:lang w:val="en-AU"/>
              </w:rPr>
            </w:pPr>
            <w:r>
              <w:rPr>
                <w:sz w:val="18"/>
                <w:szCs w:val="18"/>
                <w:lang w:val="en"/>
              </w:rPr>
              <w:t xml:space="preserve">wept at </w:t>
            </w:r>
            <w:r>
              <w:rPr>
                <w:sz w:val="18"/>
                <w:szCs w:val="18"/>
                <w:lang w:val="en-AU"/>
              </w:rPr>
              <w:t xml:space="preserve">the </w:t>
            </w:r>
            <w:r>
              <w:rPr>
                <w:sz w:val="18"/>
                <w:szCs w:val="18"/>
                <w:lang w:val="en"/>
              </w:rPr>
              <w:t>death of a friend</w:t>
            </w:r>
            <w:r>
              <w:rPr>
                <w:sz w:val="18"/>
                <w:szCs w:val="18"/>
                <w:lang w:val="en-AU"/>
              </w:rPr>
              <w:t xml:space="preserve"> - </w:t>
            </w:r>
            <w:r>
              <w:rPr>
                <w:sz w:val="18"/>
                <w:szCs w:val="18"/>
                <w:lang w:val="en"/>
              </w:rPr>
              <w:t xml:space="preserve">John 11:35 </w:t>
            </w:r>
          </w:p>
        </w:tc>
      </w:tr>
      <w:tr w:rsidR="00C42EF3" w14:paraId="2DB4CC49" w14:textId="77777777">
        <w:trPr>
          <w:trHeight w:val="528"/>
        </w:trPr>
        <w:tc>
          <w:tcPr>
            <w:tcW w:w="2366" w:type="dxa"/>
            <w:tcBorders>
              <w:left w:val="single" w:sz="6" w:space="0" w:color="000000"/>
              <w:right w:val="single" w:sz="6" w:space="0" w:color="000000"/>
            </w:tcBorders>
            <w:tcMar>
              <w:top w:w="58" w:type="dxa"/>
              <w:left w:w="58" w:type="dxa"/>
              <w:bottom w:w="58" w:type="dxa"/>
              <w:right w:w="58" w:type="dxa"/>
            </w:tcMar>
          </w:tcPr>
          <w:p w14:paraId="6C813299" w14:textId="77777777" w:rsidR="00C42EF3" w:rsidRDefault="00C42EF3" w:rsidP="00C42EF3">
            <w:pPr>
              <w:widowControl w:val="0"/>
              <w:rPr>
                <w:sz w:val="18"/>
                <w:szCs w:val="18"/>
                <w:lang w:val="en-AU"/>
              </w:rPr>
            </w:pPr>
            <w:r>
              <w:rPr>
                <w:sz w:val="18"/>
                <w:szCs w:val="18"/>
                <w:lang w:val="en"/>
              </w:rPr>
              <w:t>He answers prayers</w:t>
            </w:r>
            <w:r>
              <w:rPr>
                <w:sz w:val="18"/>
                <w:szCs w:val="18"/>
                <w:lang w:val="en-AU"/>
              </w:rPr>
              <w:t xml:space="preserve"> - </w:t>
            </w:r>
            <w:r>
              <w:rPr>
                <w:sz w:val="18"/>
                <w:szCs w:val="18"/>
                <w:lang w:val="en"/>
              </w:rPr>
              <w:t xml:space="preserve">John 14:13-14 </w:t>
            </w:r>
          </w:p>
        </w:tc>
        <w:tc>
          <w:tcPr>
            <w:tcW w:w="1849" w:type="dxa"/>
            <w:tcBorders>
              <w:left w:val="single" w:sz="6" w:space="0" w:color="000000"/>
              <w:right w:val="single" w:sz="6" w:space="0" w:color="000000"/>
            </w:tcBorders>
            <w:tcMar>
              <w:top w:w="58" w:type="dxa"/>
              <w:left w:w="58" w:type="dxa"/>
              <w:bottom w:w="58" w:type="dxa"/>
              <w:right w:w="58" w:type="dxa"/>
            </w:tcMar>
          </w:tcPr>
          <w:p w14:paraId="337F177C" w14:textId="77777777" w:rsidR="00C42EF3" w:rsidRDefault="00C42EF3" w:rsidP="00C42EF3">
            <w:pPr>
              <w:widowControl w:val="0"/>
              <w:rPr>
                <w:sz w:val="18"/>
                <w:szCs w:val="18"/>
                <w:lang w:val="en-AU"/>
              </w:rPr>
            </w:pPr>
            <w:r>
              <w:rPr>
                <w:sz w:val="18"/>
                <w:szCs w:val="18"/>
                <w:lang w:val="en-AU"/>
              </w:rPr>
              <w:t xml:space="preserve">prayed - </w:t>
            </w:r>
            <w:r>
              <w:rPr>
                <w:sz w:val="18"/>
                <w:szCs w:val="18"/>
                <w:lang w:val="en"/>
              </w:rPr>
              <w:t xml:space="preserve">Luke 22:41 </w:t>
            </w:r>
          </w:p>
        </w:tc>
      </w:tr>
      <w:tr w:rsidR="00C42EF3" w14:paraId="6C118B85" w14:textId="77777777">
        <w:trPr>
          <w:trHeight w:val="528"/>
        </w:trPr>
        <w:tc>
          <w:tcPr>
            <w:tcW w:w="2366" w:type="dxa"/>
            <w:tcBorders>
              <w:left w:val="single" w:sz="6" w:space="0" w:color="000000"/>
              <w:right w:val="single" w:sz="6" w:space="0" w:color="000000"/>
            </w:tcBorders>
            <w:tcMar>
              <w:top w:w="58" w:type="dxa"/>
              <w:left w:w="58" w:type="dxa"/>
              <w:bottom w:w="58" w:type="dxa"/>
              <w:right w:w="58" w:type="dxa"/>
            </w:tcMar>
          </w:tcPr>
          <w:p w14:paraId="0C0DD700" w14:textId="77777777" w:rsidR="00C42EF3" w:rsidRDefault="00C42EF3" w:rsidP="00C42EF3">
            <w:pPr>
              <w:widowControl w:val="0"/>
              <w:rPr>
                <w:sz w:val="18"/>
                <w:szCs w:val="18"/>
                <w:lang w:val="en-AU"/>
              </w:rPr>
            </w:pPr>
            <w:r>
              <w:rPr>
                <w:sz w:val="18"/>
                <w:szCs w:val="18"/>
                <w:lang w:val="en-AU"/>
              </w:rPr>
              <w:t xml:space="preserve">He </w:t>
            </w:r>
            <w:r>
              <w:rPr>
                <w:sz w:val="18"/>
                <w:szCs w:val="18"/>
                <w:lang w:val="en"/>
              </w:rPr>
              <w:t>gives rest to all who come to Him</w:t>
            </w:r>
            <w:r>
              <w:rPr>
                <w:sz w:val="18"/>
                <w:szCs w:val="18"/>
                <w:lang w:val="en-AU"/>
              </w:rPr>
              <w:t xml:space="preserve"> - </w:t>
            </w:r>
            <w:r>
              <w:rPr>
                <w:sz w:val="18"/>
                <w:szCs w:val="18"/>
                <w:lang w:val="en"/>
              </w:rPr>
              <w:t xml:space="preserve">Matthew 11:28-29 </w:t>
            </w:r>
          </w:p>
        </w:tc>
        <w:tc>
          <w:tcPr>
            <w:tcW w:w="1849" w:type="dxa"/>
            <w:tcBorders>
              <w:left w:val="single" w:sz="6" w:space="0" w:color="000000"/>
              <w:right w:val="single" w:sz="6" w:space="0" w:color="000000"/>
            </w:tcBorders>
            <w:tcMar>
              <w:top w:w="58" w:type="dxa"/>
              <w:left w:w="58" w:type="dxa"/>
              <w:bottom w:w="58" w:type="dxa"/>
              <w:right w:w="58" w:type="dxa"/>
            </w:tcMar>
          </w:tcPr>
          <w:p w14:paraId="09FDE39C" w14:textId="77777777" w:rsidR="00C42EF3" w:rsidRDefault="00C42EF3" w:rsidP="00C42EF3">
            <w:pPr>
              <w:widowControl w:val="0"/>
              <w:rPr>
                <w:sz w:val="18"/>
                <w:szCs w:val="18"/>
                <w:lang w:val="en-AU"/>
              </w:rPr>
            </w:pPr>
            <w:r>
              <w:rPr>
                <w:sz w:val="18"/>
                <w:szCs w:val="18"/>
                <w:lang w:val="en"/>
              </w:rPr>
              <w:t>was exhausted</w:t>
            </w:r>
            <w:r>
              <w:rPr>
                <w:sz w:val="18"/>
                <w:szCs w:val="18"/>
                <w:lang w:val="en-AU"/>
              </w:rPr>
              <w:t xml:space="preserve"> - </w:t>
            </w:r>
            <w:r>
              <w:rPr>
                <w:sz w:val="18"/>
                <w:szCs w:val="18"/>
                <w:lang w:val="en"/>
              </w:rPr>
              <w:t xml:space="preserve">John 4:6 </w:t>
            </w:r>
          </w:p>
        </w:tc>
      </w:tr>
      <w:tr w:rsidR="00C42EF3" w14:paraId="300D144E" w14:textId="77777777">
        <w:trPr>
          <w:trHeight w:val="941"/>
        </w:trPr>
        <w:tc>
          <w:tcPr>
            <w:tcW w:w="2366" w:type="dxa"/>
            <w:tcBorders>
              <w:left w:val="single" w:sz="6" w:space="0" w:color="000000"/>
              <w:right w:val="single" w:sz="6" w:space="0" w:color="000000"/>
            </w:tcBorders>
            <w:tcMar>
              <w:top w:w="58" w:type="dxa"/>
              <w:left w:w="58" w:type="dxa"/>
              <w:bottom w:w="58" w:type="dxa"/>
              <w:right w:w="58" w:type="dxa"/>
            </w:tcMar>
          </w:tcPr>
          <w:p w14:paraId="782261D4" w14:textId="77777777" w:rsidR="00C42EF3" w:rsidRDefault="00C42EF3" w:rsidP="00C42EF3">
            <w:pPr>
              <w:widowControl w:val="0"/>
              <w:rPr>
                <w:sz w:val="18"/>
                <w:szCs w:val="18"/>
                <w:lang w:val="en-AU"/>
              </w:rPr>
            </w:pPr>
            <w:r>
              <w:rPr>
                <w:sz w:val="18"/>
                <w:szCs w:val="18"/>
                <w:lang w:val="en-AU"/>
              </w:rPr>
              <w:t xml:space="preserve">He </w:t>
            </w:r>
            <w:r>
              <w:rPr>
                <w:sz w:val="18"/>
                <w:szCs w:val="18"/>
                <w:lang w:val="en"/>
              </w:rPr>
              <w:t>forgave sins</w:t>
            </w:r>
            <w:r>
              <w:rPr>
                <w:sz w:val="18"/>
                <w:szCs w:val="18"/>
                <w:lang w:val="en-AU"/>
              </w:rPr>
              <w:t xml:space="preserve"> - </w:t>
            </w:r>
            <w:r>
              <w:rPr>
                <w:sz w:val="18"/>
                <w:szCs w:val="18"/>
                <w:lang w:val="en"/>
              </w:rPr>
              <w:t xml:space="preserve">Matthew 9:2; Mark 2:5; Luke 5:20, 23-24 </w:t>
            </w:r>
          </w:p>
        </w:tc>
        <w:tc>
          <w:tcPr>
            <w:tcW w:w="1849" w:type="dxa"/>
            <w:tcBorders>
              <w:left w:val="single" w:sz="6" w:space="0" w:color="000000"/>
              <w:right w:val="single" w:sz="6" w:space="0" w:color="000000"/>
            </w:tcBorders>
            <w:tcMar>
              <w:top w:w="58" w:type="dxa"/>
              <w:left w:w="58" w:type="dxa"/>
              <w:bottom w:w="58" w:type="dxa"/>
              <w:right w:w="58" w:type="dxa"/>
            </w:tcMar>
          </w:tcPr>
          <w:p w14:paraId="5A0FED3D" w14:textId="77777777" w:rsidR="00C42EF3" w:rsidRDefault="00C42EF3" w:rsidP="00C42EF3">
            <w:pPr>
              <w:widowControl w:val="0"/>
              <w:rPr>
                <w:sz w:val="18"/>
                <w:szCs w:val="18"/>
                <w:lang w:val="en-AU"/>
              </w:rPr>
            </w:pPr>
            <w:r>
              <w:rPr>
                <w:sz w:val="18"/>
                <w:szCs w:val="18"/>
                <w:lang w:val="en"/>
              </w:rPr>
              <w:t>offered Himself as the sacrifice f</w:t>
            </w:r>
            <w:r>
              <w:rPr>
                <w:sz w:val="18"/>
                <w:szCs w:val="18"/>
                <w:lang w:val="en-AU"/>
              </w:rPr>
              <w:t>or</w:t>
            </w:r>
            <w:r>
              <w:rPr>
                <w:sz w:val="18"/>
                <w:szCs w:val="18"/>
                <w:lang w:val="en"/>
              </w:rPr>
              <w:t xml:space="preserve"> sins</w:t>
            </w:r>
            <w:r>
              <w:rPr>
                <w:sz w:val="18"/>
                <w:szCs w:val="18"/>
                <w:lang w:val="en-AU"/>
              </w:rPr>
              <w:t xml:space="preserve"> - </w:t>
            </w:r>
            <w:r>
              <w:rPr>
                <w:sz w:val="18"/>
                <w:szCs w:val="18"/>
                <w:lang w:val="en"/>
              </w:rPr>
              <w:t xml:space="preserve">Ephesians 5:2; Hebrews 7:27; 9:14 </w:t>
            </w:r>
          </w:p>
        </w:tc>
      </w:tr>
      <w:tr w:rsidR="00C42EF3" w14:paraId="7EAB674C" w14:textId="77777777">
        <w:trPr>
          <w:trHeight w:val="22"/>
        </w:trPr>
        <w:tc>
          <w:tcPr>
            <w:tcW w:w="2366" w:type="dxa"/>
            <w:tcBorders>
              <w:left w:val="single" w:sz="6" w:space="0" w:color="000000"/>
              <w:bottom w:val="single" w:sz="6" w:space="0" w:color="000000"/>
              <w:right w:val="single" w:sz="6" w:space="0" w:color="000000"/>
            </w:tcBorders>
            <w:tcMar>
              <w:top w:w="58" w:type="dxa"/>
              <w:left w:w="58" w:type="dxa"/>
              <w:bottom w:w="58" w:type="dxa"/>
              <w:right w:w="58" w:type="dxa"/>
            </w:tcMar>
          </w:tcPr>
          <w:p w14:paraId="00D0B155" w14:textId="77777777" w:rsidR="00C42EF3" w:rsidRDefault="00C42EF3" w:rsidP="00C42EF3">
            <w:pPr>
              <w:widowControl w:val="0"/>
              <w:rPr>
                <w:sz w:val="18"/>
                <w:szCs w:val="18"/>
                <w:lang w:val="en-AU"/>
              </w:rPr>
            </w:pPr>
            <w:r>
              <w:rPr>
                <w:sz w:val="18"/>
                <w:szCs w:val="18"/>
                <w:lang w:val="en"/>
              </w:rPr>
              <w:t>He is the King of kings and the Lord of lords</w:t>
            </w:r>
            <w:r>
              <w:rPr>
                <w:sz w:val="18"/>
                <w:szCs w:val="18"/>
                <w:lang w:val="en-AU"/>
              </w:rPr>
              <w:t xml:space="preserve"> - </w:t>
            </w:r>
            <w:r>
              <w:rPr>
                <w:sz w:val="18"/>
                <w:szCs w:val="18"/>
                <w:lang w:val="en"/>
              </w:rPr>
              <w:t xml:space="preserve">Revelations 19:6 </w:t>
            </w:r>
          </w:p>
        </w:tc>
        <w:tc>
          <w:tcPr>
            <w:tcW w:w="1849" w:type="dxa"/>
            <w:tcBorders>
              <w:left w:val="single" w:sz="6" w:space="0" w:color="000000"/>
              <w:bottom w:val="single" w:sz="6" w:space="0" w:color="000000"/>
              <w:right w:val="single" w:sz="6" w:space="0" w:color="000000"/>
            </w:tcBorders>
            <w:tcMar>
              <w:top w:w="58" w:type="dxa"/>
              <w:left w:w="58" w:type="dxa"/>
              <w:bottom w:w="58" w:type="dxa"/>
              <w:right w:w="58" w:type="dxa"/>
            </w:tcMar>
          </w:tcPr>
          <w:p w14:paraId="612FB7CF" w14:textId="77777777" w:rsidR="00C42EF3" w:rsidRDefault="00C42EF3" w:rsidP="00C42EF3">
            <w:pPr>
              <w:widowControl w:val="0"/>
              <w:rPr>
                <w:sz w:val="18"/>
                <w:szCs w:val="18"/>
                <w:lang w:val="en-AU"/>
              </w:rPr>
            </w:pPr>
            <w:r>
              <w:rPr>
                <w:sz w:val="18"/>
                <w:szCs w:val="18"/>
                <w:lang w:val="en"/>
              </w:rPr>
              <w:t>was a Servant</w:t>
            </w:r>
            <w:r>
              <w:rPr>
                <w:sz w:val="18"/>
                <w:szCs w:val="18"/>
                <w:lang w:val="en-AU"/>
              </w:rPr>
              <w:t xml:space="preserve"> - </w:t>
            </w:r>
            <w:r>
              <w:rPr>
                <w:sz w:val="18"/>
                <w:szCs w:val="18"/>
                <w:lang w:val="en"/>
              </w:rPr>
              <w:t xml:space="preserve">Philippians 2:7-8 </w:t>
            </w:r>
          </w:p>
        </w:tc>
      </w:tr>
    </w:tbl>
    <w:p w14:paraId="10A6D7E2" w14:textId="77777777" w:rsidR="00C42EF3" w:rsidRDefault="00C42EF3" w:rsidP="00C42EF3">
      <w:pPr>
        <w:tabs>
          <w:tab w:val="left" w:pos="2490"/>
        </w:tabs>
        <w:spacing w:after="100"/>
        <w:rPr>
          <w:lang w:val="en-AU"/>
        </w:rPr>
      </w:pPr>
      <w:r>
        <w:rPr>
          <w:lang w:val="en-AU"/>
        </w:rPr>
        <w:t xml:space="preserve">After resurrection, the disciples - </w:t>
      </w:r>
      <w:r>
        <w:rPr>
          <w:sz w:val="18"/>
          <w:szCs w:val="18"/>
          <w:lang w:val="en-AU"/>
        </w:rPr>
        <w:t xml:space="preserve">Luke 24:50-52 </w:t>
      </w:r>
      <w:r>
        <w:rPr>
          <w:lang w:val="en-AU"/>
        </w:rPr>
        <w:t xml:space="preserve">  </w:t>
      </w:r>
    </w:p>
    <w:p w14:paraId="6BB4A395" w14:textId="77777777" w:rsidR="00920F60" w:rsidRDefault="00920F60" w:rsidP="00C42EF3">
      <w:pPr>
        <w:jc w:val="both"/>
        <w:rPr>
          <w:rFonts w:ascii="Franklin Gothic Demi" w:hAnsi="Franklin Gothic Demi"/>
          <w:lang w:val="en-AU"/>
        </w:rPr>
      </w:pPr>
    </w:p>
    <w:p w14:paraId="0BF48AF6" w14:textId="77777777" w:rsidR="00C42EF3" w:rsidRDefault="00C42EF3" w:rsidP="00C42EF3">
      <w:pPr>
        <w:jc w:val="both"/>
        <w:rPr>
          <w:rFonts w:ascii="Franklin Gothic Demi" w:hAnsi="Franklin Gothic Demi"/>
          <w:lang w:val="en-AU"/>
        </w:rPr>
      </w:pPr>
      <w:r>
        <w:rPr>
          <w:rFonts w:ascii="Franklin Gothic Demi" w:hAnsi="Franklin Gothic Demi"/>
          <w:lang w:val="en-AU"/>
        </w:rPr>
        <w:t>The Messiah –The Son of God</w:t>
      </w:r>
    </w:p>
    <w:p w14:paraId="3F83AE59" w14:textId="77777777" w:rsidR="00C42EF3" w:rsidRDefault="0079223D" w:rsidP="00C42EF3">
      <w:pPr>
        <w:spacing w:after="80"/>
        <w:jc w:val="both"/>
        <w:rPr>
          <w:lang w:val="en-AU"/>
        </w:rPr>
      </w:pPr>
      <w:r>
        <w:rPr>
          <w:lang w:val="en-AU"/>
        </w:rPr>
        <w:t xml:space="preserve">   </w:t>
      </w:r>
      <w:r w:rsidR="00C42EF3">
        <w:rPr>
          <w:lang w:val="en-AU"/>
        </w:rPr>
        <w:t>There are many people who consider only some aspects of Jesus’ life and neglect others, and thereby conclude that this Man cannot also be God</w:t>
      </w:r>
      <w:r w:rsidR="00D241CE">
        <w:rPr>
          <w:lang w:val="en-AU"/>
        </w:rPr>
        <w:t xml:space="preserve">. </w:t>
      </w:r>
      <w:r w:rsidR="00C42EF3">
        <w:rPr>
          <w:lang w:val="en-AU"/>
        </w:rPr>
        <w:t xml:space="preserve">For this </w:t>
      </w:r>
      <w:proofErr w:type="gramStart"/>
      <w:r w:rsidR="00C42EF3">
        <w:rPr>
          <w:lang w:val="en-AU"/>
        </w:rPr>
        <w:t>reason</w:t>
      </w:r>
      <w:proofErr w:type="gramEnd"/>
      <w:r w:rsidR="00C42EF3">
        <w:rPr>
          <w:lang w:val="en-AU"/>
        </w:rPr>
        <w:t xml:space="preserve"> we ask you to consider the following carefully.</w:t>
      </w:r>
    </w:p>
    <w:p w14:paraId="39C461E7" w14:textId="77777777" w:rsidR="00C42EF3" w:rsidRDefault="00C42EF3" w:rsidP="00C42EF3">
      <w:pPr>
        <w:widowControl w:val="0"/>
        <w:spacing w:before="100"/>
        <w:jc w:val="both"/>
        <w:rPr>
          <w:rFonts w:ascii="Franklin Gothic Demi" w:hAnsi="Franklin Gothic Demi"/>
          <w:lang w:val="en-AU"/>
        </w:rPr>
      </w:pPr>
      <w:r>
        <w:rPr>
          <w:lang w:val="en-AU"/>
        </w:rPr>
        <w:t xml:space="preserve"> </w:t>
      </w:r>
      <w:r>
        <w:rPr>
          <w:rFonts w:ascii="Franklin Gothic Demi" w:hAnsi="Franklin Gothic Demi"/>
          <w:lang w:val="en-AU"/>
        </w:rPr>
        <w:t>The Saviour/Redeemer Messiah</w:t>
      </w:r>
    </w:p>
    <w:p w14:paraId="3DEC9F07" w14:textId="77777777" w:rsidR="00C42EF3" w:rsidRDefault="0079223D" w:rsidP="00C42EF3">
      <w:pPr>
        <w:spacing w:after="80"/>
        <w:jc w:val="both"/>
        <w:rPr>
          <w:lang w:val="en-AU"/>
        </w:rPr>
      </w:pPr>
      <w:r>
        <w:rPr>
          <w:lang w:val="en-AU"/>
        </w:rPr>
        <w:t xml:space="preserve">   </w:t>
      </w:r>
      <w:r w:rsidR="00C42EF3">
        <w:rPr>
          <w:lang w:val="en-AU"/>
        </w:rPr>
        <w:t xml:space="preserve">Sin causes separation between God and Man; sin is the cause of all evil, of all suffering and of all problems in this world. The first step toward solving these problems is restoration of a right relationship with God. The Bible teaches that people who have not repented of their sins and accepted Jesus Christ as their Lord and Saviour are God’s enemies and spiritually dead. Without realizing this, all religions try to bridge the gap between man and God. One of the very major differences between the God of the Bible and other gods is His claims to be the only Saviour of humankind. Isaiah 43:11 says, “I, </w:t>
      </w:r>
      <w:r w:rsidR="00C42EF3">
        <w:rPr>
          <w:i/>
          <w:iCs/>
          <w:lang w:val="en-AU"/>
        </w:rPr>
        <w:t>even</w:t>
      </w:r>
      <w:r w:rsidR="00C42EF3">
        <w:rPr>
          <w:lang w:val="en-AU"/>
        </w:rPr>
        <w:t xml:space="preserve"> I, </w:t>
      </w:r>
      <w:r w:rsidR="00C42EF3">
        <w:rPr>
          <w:i/>
          <w:iCs/>
          <w:sz w:val="22"/>
          <w:szCs w:val="22"/>
          <w:lang w:val="en-AU"/>
        </w:rPr>
        <w:t>am</w:t>
      </w:r>
      <w:r w:rsidR="00C42EF3">
        <w:rPr>
          <w:sz w:val="22"/>
          <w:szCs w:val="22"/>
          <w:lang w:val="en-AU"/>
        </w:rPr>
        <w:t xml:space="preserve"> </w:t>
      </w:r>
      <w:r w:rsidR="00C42EF3">
        <w:rPr>
          <w:lang w:val="en-AU"/>
        </w:rPr>
        <w:t xml:space="preserve">the LORD; and beside me </w:t>
      </w:r>
      <w:r w:rsidR="00C42EF3">
        <w:rPr>
          <w:i/>
          <w:iCs/>
          <w:lang w:val="en-AU"/>
        </w:rPr>
        <w:t>there</w:t>
      </w:r>
      <w:r w:rsidR="00C42EF3">
        <w:rPr>
          <w:lang w:val="en-AU"/>
        </w:rPr>
        <w:t xml:space="preserve"> </w:t>
      </w:r>
      <w:r w:rsidR="00C42EF3">
        <w:rPr>
          <w:i/>
          <w:iCs/>
          <w:lang w:val="en-AU"/>
        </w:rPr>
        <w:t>is</w:t>
      </w:r>
      <w:r w:rsidR="00C42EF3">
        <w:rPr>
          <w:lang w:val="en-AU"/>
        </w:rPr>
        <w:t xml:space="preserve"> no saviour.” Isaiah 53 tells us that the Messiah will redeem mankind by His own Holy blood! </w:t>
      </w:r>
      <w:proofErr w:type="gramStart"/>
      <w:r w:rsidR="00C42EF3">
        <w:rPr>
          <w:lang w:val="en-AU"/>
        </w:rPr>
        <w:t>So</w:t>
      </w:r>
      <w:proofErr w:type="gramEnd"/>
      <w:r w:rsidR="00C42EF3">
        <w:rPr>
          <w:lang w:val="en-AU"/>
        </w:rPr>
        <w:t xml:space="preserve"> the God who claims to be the only Saviour saves His people by the atoning sacrifice of His Son, because there was </w:t>
      </w:r>
      <w:r w:rsidR="00C42EF3">
        <w:rPr>
          <w:u w:val="single"/>
          <w:lang w:val="en-AU"/>
        </w:rPr>
        <w:t>no</w:t>
      </w:r>
      <w:r w:rsidR="00C42EF3">
        <w:rPr>
          <w:lang w:val="en-AU"/>
        </w:rPr>
        <w:t xml:space="preserve"> </w:t>
      </w:r>
      <w:r w:rsidR="00C42EF3">
        <w:rPr>
          <w:u w:val="single"/>
          <w:lang w:val="en-AU"/>
        </w:rPr>
        <w:t>other</w:t>
      </w:r>
      <w:r w:rsidR="00C42EF3">
        <w:rPr>
          <w:lang w:val="en-AU"/>
        </w:rPr>
        <w:t xml:space="preserve"> </w:t>
      </w:r>
      <w:r w:rsidR="00C42EF3">
        <w:rPr>
          <w:u w:val="single"/>
          <w:lang w:val="en-AU"/>
        </w:rPr>
        <w:t>means</w:t>
      </w:r>
      <w:r w:rsidR="00C42EF3">
        <w:rPr>
          <w:lang w:val="en-AU"/>
        </w:rPr>
        <w:t xml:space="preserve"> of paying the price of rebelling against the Almighty God, who is absolutely Holy and absolutely Just. This Holy and Just God always takes sin very seriously </w:t>
      </w:r>
      <w:proofErr w:type="gramStart"/>
      <w:r w:rsidR="00C42EF3">
        <w:rPr>
          <w:lang w:val="en-AU"/>
        </w:rPr>
        <w:t>and also</w:t>
      </w:r>
      <w:proofErr w:type="gramEnd"/>
      <w:r w:rsidR="00C42EF3">
        <w:rPr>
          <w:lang w:val="en-AU"/>
        </w:rPr>
        <w:t xml:space="preserve"> knows that no sinner can save him/herself. For that reason, He sent Jesus the Messiah, the Holy Word of God Himself of infinite value, to save mankind. </w:t>
      </w:r>
    </w:p>
    <w:p w14:paraId="399DADA7" w14:textId="77777777" w:rsidR="00C42EF3" w:rsidRDefault="0079223D" w:rsidP="00C42EF3">
      <w:pPr>
        <w:widowControl w:val="0"/>
        <w:spacing w:after="80"/>
        <w:jc w:val="both"/>
        <w:rPr>
          <w:lang w:val="en"/>
        </w:rPr>
      </w:pPr>
      <w:r>
        <w:rPr>
          <w:lang w:val="en"/>
        </w:rPr>
        <w:t xml:space="preserve">   </w:t>
      </w:r>
      <w:r w:rsidR="00C42EF3">
        <w:rPr>
          <w:lang w:val="en"/>
        </w:rPr>
        <w:t xml:space="preserve">Jesus came to save sinners such as you and me. God has promised that all who call on the name of the Lord shall be saved (Acts 2:21; Romans 10:9). To receive this salvation, you must confess Jesus as Lord and agree with God that you are a sinner who deserves death; and that Jesus the Messiah paid the price for your sins on the cross and bought you with His holy precious blood. </w:t>
      </w:r>
    </w:p>
    <w:p w14:paraId="711BBEE6" w14:textId="77777777" w:rsidR="00C42EF3" w:rsidRDefault="0079223D" w:rsidP="00C42EF3">
      <w:pPr>
        <w:widowControl w:val="0"/>
        <w:spacing w:after="80"/>
        <w:jc w:val="both"/>
        <w:rPr>
          <w:lang w:val="en-AU"/>
        </w:rPr>
      </w:pPr>
      <w:r>
        <w:rPr>
          <w:lang w:val="en-AU"/>
        </w:rPr>
        <w:t xml:space="preserve">   </w:t>
      </w:r>
      <w:r w:rsidR="00C42EF3">
        <w:rPr>
          <w:lang w:val="en-AU"/>
        </w:rPr>
        <w:t xml:space="preserve">Now you have a further opportunity to find out more, as God has given you the means and the ability to search for the truth. </w:t>
      </w:r>
    </w:p>
    <w:p w14:paraId="50777896" w14:textId="77777777" w:rsidR="00C42EF3" w:rsidRDefault="0079223D" w:rsidP="00C42EF3">
      <w:pPr>
        <w:widowControl w:val="0"/>
        <w:spacing w:after="80"/>
        <w:jc w:val="both"/>
        <w:rPr>
          <w:lang w:val="en-AU"/>
        </w:rPr>
      </w:pPr>
      <w:r>
        <w:rPr>
          <w:u w:val="single"/>
          <w:lang w:val="en-AU"/>
        </w:rPr>
        <w:t xml:space="preserve">   </w:t>
      </w:r>
      <w:r w:rsidR="00C42EF3">
        <w:rPr>
          <w:u w:val="single"/>
          <w:lang w:val="en-AU"/>
        </w:rPr>
        <w:t xml:space="preserve">I am offering you a copy of the Holy Bible and </w:t>
      </w:r>
      <w:r w:rsidR="00C42EF3">
        <w:rPr>
          <w:b/>
          <w:bCs/>
          <w:u w:val="single"/>
          <w:lang w:val="en-AU"/>
        </w:rPr>
        <w:t>“The Life of the Messiah” DVD</w:t>
      </w:r>
      <w:r w:rsidR="00C42EF3">
        <w:rPr>
          <w:u w:val="single"/>
          <w:lang w:val="en-AU"/>
        </w:rPr>
        <w:t xml:space="preserve"> </w:t>
      </w:r>
      <w:proofErr w:type="gramStart"/>
      <w:r w:rsidR="00C42EF3">
        <w:rPr>
          <w:u w:val="single"/>
          <w:lang w:val="en-AU"/>
        </w:rPr>
        <w:t>absolutely FREE</w:t>
      </w:r>
      <w:proofErr w:type="gramEnd"/>
      <w:r w:rsidR="00C42EF3">
        <w:rPr>
          <w:u w:val="single"/>
          <w:lang w:val="en-AU"/>
        </w:rPr>
        <w:t>, just by contacting us.</w:t>
      </w:r>
    </w:p>
    <w:p w14:paraId="1259F63A" w14:textId="77777777" w:rsidR="00C42EF3" w:rsidRDefault="0079223D" w:rsidP="0079223D">
      <w:pPr>
        <w:widowControl w:val="0"/>
        <w:rPr>
          <w:lang w:val="en"/>
        </w:rPr>
      </w:pPr>
      <w:r>
        <w:rPr>
          <w:bCs/>
          <w:lang w:val="en-AU"/>
        </w:rPr>
        <w:t>R</w:t>
      </w:r>
      <w:r w:rsidR="00C42EF3" w:rsidRPr="0079223D">
        <w:rPr>
          <w:bCs/>
          <w:lang w:val="en-AU"/>
        </w:rPr>
        <w:t>ead the Holy Bible online:</w:t>
      </w:r>
      <w:r>
        <w:rPr>
          <w:b/>
          <w:bCs/>
          <w:lang w:val="en-AU"/>
        </w:rPr>
        <w:t xml:space="preserve"> </w:t>
      </w:r>
      <w:hyperlink r:id="rId5" w:history="1">
        <w:r w:rsidR="00C42EF3" w:rsidRPr="001668BD">
          <w:rPr>
            <w:rStyle w:val="Hyperlink"/>
            <w:lang w:val="en"/>
          </w:rPr>
          <w:t>http://www.ibs.org/bibles</w:t>
        </w:r>
      </w:hyperlink>
    </w:p>
    <w:p w14:paraId="2047B97B" w14:textId="77777777" w:rsidR="00C42EF3" w:rsidRDefault="0079223D" w:rsidP="0079223D">
      <w:pPr>
        <w:widowControl w:val="0"/>
        <w:rPr>
          <w:lang w:val="en"/>
        </w:rPr>
      </w:pPr>
      <w:r>
        <w:rPr>
          <w:bCs/>
          <w:lang w:val="en"/>
        </w:rPr>
        <w:t>W</w:t>
      </w:r>
      <w:r w:rsidR="00C42EF3" w:rsidRPr="0079223D">
        <w:rPr>
          <w:bCs/>
          <w:lang w:val="en"/>
        </w:rPr>
        <w:t>atch the Jesus Film:</w:t>
      </w:r>
      <w:r>
        <w:rPr>
          <w:bCs/>
          <w:lang w:val="en"/>
        </w:rPr>
        <w:t xml:space="preserve"> </w:t>
      </w:r>
      <w:hyperlink r:id="rId6" w:history="1">
        <w:r w:rsidRPr="005C6857">
          <w:rPr>
            <w:rStyle w:val="Hyperlink"/>
            <w:lang w:val="en"/>
          </w:rPr>
          <w:t>www.jesusfilm.org/languages</w:t>
        </w:r>
      </w:hyperlink>
    </w:p>
    <w:p w14:paraId="7AA3762D" w14:textId="77777777" w:rsidR="00C42EF3" w:rsidRPr="00920F60" w:rsidRDefault="00C42EF3" w:rsidP="00C42EF3">
      <w:pPr>
        <w:pStyle w:val="msoaddress"/>
        <w:widowControl w:val="0"/>
        <w:rPr>
          <w:rFonts w:ascii="Times New Roman" w:hAnsi="Times New Roman"/>
          <w:sz w:val="20"/>
          <w:szCs w:val="20"/>
          <w:lang w:val="en"/>
        </w:rPr>
      </w:pPr>
      <w:r>
        <w:rPr>
          <w:rFonts w:ascii="Times New Roman" w:hAnsi="Times New Roman"/>
          <w:b/>
          <w:bCs/>
          <w:sz w:val="21"/>
          <w:szCs w:val="21"/>
          <w:lang w:val="en"/>
        </w:rPr>
        <w:t>Mizan ul Haqq</w:t>
      </w:r>
      <w:r w:rsidR="00920F60">
        <w:rPr>
          <w:rFonts w:ascii="Times New Roman" w:hAnsi="Times New Roman"/>
          <w:b/>
          <w:bCs/>
          <w:sz w:val="21"/>
          <w:szCs w:val="21"/>
          <w:lang w:val="en"/>
        </w:rPr>
        <w:t xml:space="preserve"> </w:t>
      </w:r>
      <w:r w:rsidRPr="00920F60">
        <w:rPr>
          <w:rFonts w:ascii="Times New Roman" w:hAnsi="Times New Roman"/>
          <w:sz w:val="20"/>
          <w:szCs w:val="20"/>
          <w:lang w:val="en"/>
        </w:rPr>
        <w:t xml:space="preserve">Email: </w:t>
      </w:r>
      <w:hyperlink r:id="rId7" w:history="1">
        <w:r w:rsidRPr="00920F60">
          <w:rPr>
            <w:rStyle w:val="Hyperlink"/>
            <w:rFonts w:ascii="Times New Roman" w:hAnsi="Times New Roman"/>
            <w:sz w:val="20"/>
            <w:szCs w:val="20"/>
            <w:lang w:val="en"/>
          </w:rPr>
          <w:t>anymorequestions@gmail.com</w:t>
        </w:r>
      </w:hyperlink>
    </w:p>
    <w:p w14:paraId="6BF99C06" w14:textId="77777777" w:rsidR="00C42EF3" w:rsidRDefault="00C42EF3" w:rsidP="00C42EF3">
      <w:pPr>
        <w:pStyle w:val="msotitle3"/>
        <w:widowControl w:val="0"/>
        <w:rPr>
          <w:rFonts w:ascii="Bodoni MT" w:hAnsi="Bodoni MT"/>
          <w:b/>
          <w:bCs/>
          <w:smallCaps/>
          <w:color w:val="800000"/>
          <w:sz w:val="56"/>
          <w:szCs w:val="56"/>
          <w:lang w:val="en"/>
        </w:rPr>
      </w:pPr>
      <w:r>
        <w:rPr>
          <w:b/>
          <w:bCs/>
          <w:smallCaps/>
          <w:color w:val="000080"/>
          <w:sz w:val="56"/>
          <w:szCs w:val="56"/>
          <w:lang w:val="en"/>
        </w:rPr>
        <w:t>The Messiah - His Deity</w:t>
      </w:r>
    </w:p>
    <w:p w14:paraId="61E37FCC" w14:textId="77777777" w:rsidR="00C42EF3" w:rsidRDefault="00C42EF3">
      <w:pPr>
        <w:rPr>
          <w:color w:val="auto"/>
          <w:kern w:val="0"/>
          <w:sz w:val="24"/>
          <w:szCs w:val="24"/>
        </w:rPr>
      </w:pPr>
      <w:r>
        <w:rPr>
          <w:color w:val="auto"/>
          <w:kern w:val="0"/>
          <w:sz w:val="24"/>
          <w:szCs w:val="24"/>
        </w:rPr>
        <w:t xml:space="preserve">                                             </w:t>
      </w:r>
      <w:r w:rsidR="00113B0B" w:rsidRPr="00C42EF3">
        <w:rPr>
          <w:color w:val="auto"/>
          <w:kern w:val="0"/>
          <w:sz w:val="24"/>
          <w:szCs w:val="24"/>
        </w:rPr>
        <w:pict w14:anchorId="51653F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4pt;height:229.5pt">
            <v:imagedata r:id="rId8" o:title="Picture1"/>
          </v:shape>
        </w:pict>
      </w:r>
    </w:p>
    <w:p w14:paraId="6FAAAB6B" w14:textId="77777777" w:rsidR="00C42EF3" w:rsidRDefault="002B7444" w:rsidP="00C42EF3">
      <w:pPr>
        <w:widowControl w:val="0"/>
        <w:rPr>
          <w:b/>
          <w:bCs/>
          <w:lang w:val="en-AU"/>
        </w:rPr>
      </w:pPr>
      <w:r>
        <w:rPr>
          <w:b/>
          <w:bCs/>
          <w:lang w:val="en-AU"/>
        </w:rPr>
        <w:t>Sura ‘Al-Fatiha</w:t>
      </w:r>
      <w:r w:rsidR="00C42EF3">
        <w:rPr>
          <w:b/>
          <w:bCs/>
          <w:lang w:val="en-AU"/>
        </w:rPr>
        <w:t>’ (The Opening)</w:t>
      </w:r>
      <w:r w:rsidR="00C42EF3">
        <w:rPr>
          <w:b/>
          <w:bCs/>
          <w:lang w:val="en"/>
        </w:rPr>
        <w:t xml:space="preserve"> </w:t>
      </w:r>
      <w:r w:rsidR="00C42EF3">
        <w:rPr>
          <w:b/>
          <w:bCs/>
          <w:lang w:val="en-AU"/>
        </w:rPr>
        <w:t>1:1-7</w:t>
      </w:r>
    </w:p>
    <w:p w14:paraId="017F20CF" w14:textId="77777777" w:rsidR="00C42EF3" w:rsidRDefault="00C42EF3" w:rsidP="00C42EF3">
      <w:pPr>
        <w:widowControl w:val="0"/>
        <w:jc w:val="both"/>
        <w:rPr>
          <w:b/>
          <w:bCs/>
          <w:lang w:val="en-AU"/>
        </w:rPr>
      </w:pPr>
      <w:r>
        <w:rPr>
          <w:i/>
          <w:iCs/>
          <w:lang w:val="en-AU"/>
        </w:rPr>
        <w:t xml:space="preserve">In the name of Allah, the Beneficent, the Merciful. Praise be to Allah, Lord of the Worlds, The Beneficent, the Merciful. Master of the Day of Judgment, </w:t>
      </w:r>
      <w:proofErr w:type="gramStart"/>
      <w:r>
        <w:rPr>
          <w:i/>
          <w:iCs/>
          <w:lang w:val="en-AU"/>
        </w:rPr>
        <w:t>You</w:t>
      </w:r>
      <w:proofErr w:type="gramEnd"/>
      <w:r>
        <w:rPr>
          <w:i/>
          <w:iCs/>
          <w:lang w:val="en-AU"/>
        </w:rPr>
        <w:t xml:space="preserve"> (alone) we worship; You (alone) we ask for help</w:t>
      </w:r>
      <w:r w:rsidR="00D241CE">
        <w:rPr>
          <w:i/>
          <w:iCs/>
          <w:lang w:val="en-AU"/>
        </w:rPr>
        <w:t xml:space="preserve">. </w:t>
      </w:r>
      <w:r>
        <w:rPr>
          <w:i/>
          <w:iCs/>
          <w:lang w:val="en-AU"/>
        </w:rPr>
        <w:t xml:space="preserve">Show us the straight path, </w:t>
      </w:r>
      <w:proofErr w:type="gramStart"/>
      <w:r>
        <w:rPr>
          <w:i/>
          <w:iCs/>
          <w:lang w:val="en-AU"/>
        </w:rPr>
        <w:t>The</w:t>
      </w:r>
      <w:proofErr w:type="gramEnd"/>
      <w:r>
        <w:rPr>
          <w:i/>
          <w:iCs/>
          <w:lang w:val="en-AU"/>
        </w:rPr>
        <w:t xml:space="preserve"> path of those whom You have favoured; Not the (path) of those who earn Your anger nor of those who go astray.</w:t>
      </w:r>
    </w:p>
    <w:p w14:paraId="051A5F46" w14:textId="77777777" w:rsidR="00C42EF3" w:rsidRDefault="00C42EF3">
      <w:pPr>
        <w:rPr>
          <w:color w:val="auto"/>
          <w:kern w:val="0"/>
          <w:sz w:val="24"/>
          <w:szCs w:val="24"/>
        </w:rPr>
      </w:pPr>
      <w:r>
        <w:rPr>
          <w:color w:val="auto"/>
          <w:kern w:val="0"/>
          <w:sz w:val="24"/>
          <w:szCs w:val="24"/>
        </w:rPr>
        <w:t xml:space="preserve">                           </w:t>
      </w:r>
      <w:r w:rsidR="0024777B" w:rsidRPr="00C42EF3">
        <w:rPr>
          <w:color w:val="auto"/>
          <w:kern w:val="0"/>
          <w:sz w:val="24"/>
          <w:szCs w:val="24"/>
        </w:rPr>
        <w:pict w14:anchorId="7212DCA6">
          <v:shape id="_x0000_i1026" type="#_x0000_t75" style="width:227.25pt;height:39.75pt">
            <v:imagedata r:id="rId9" o:title="Picture2"/>
          </v:shape>
        </w:pict>
      </w:r>
    </w:p>
    <w:p w14:paraId="5FC5AB23" w14:textId="77777777" w:rsidR="00113B0B" w:rsidRDefault="00C42EF3" w:rsidP="0079223D">
      <w:pPr>
        <w:widowControl w:val="0"/>
        <w:jc w:val="center"/>
        <w:rPr>
          <w:lang w:val="en"/>
        </w:rPr>
      </w:pPr>
      <w:r>
        <w:rPr>
          <w:lang w:val="en"/>
        </w:rPr>
        <w:t>Jesus said: “</w:t>
      </w:r>
      <w:r>
        <w:rPr>
          <w:i/>
          <w:iCs/>
          <w:lang w:val="en"/>
        </w:rPr>
        <w:t xml:space="preserve">...and you will know the truth, and the truth will set you free.” </w:t>
      </w:r>
      <w:r>
        <w:rPr>
          <w:lang w:val="en"/>
        </w:rPr>
        <w:t>(John 8:32)</w:t>
      </w:r>
    </w:p>
    <w:p w14:paraId="3D435795" w14:textId="77777777" w:rsidR="00113B0B" w:rsidRDefault="00113B0B" w:rsidP="0079223D">
      <w:pPr>
        <w:widowControl w:val="0"/>
        <w:jc w:val="center"/>
        <w:rPr>
          <w:lang w:val="en"/>
        </w:rPr>
      </w:pPr>
    </w:p>
    <w:p w14:paraId="5B83BF00" w14:textId="77777777" w:rsidR="00113B0B" w:rsidRDefault="00113B0B" w:rsidP="00172E00">
      <w:pPr>
        <w:widowControl w:val="0"/>
        <w:shd w:val="clear" w:color="auto" w:fill="000080"/>
        <w:jc w:val="center"/>
        <w:rPr>
          <w:lang w:val="en"/>
        </w:rPr>
      </w:pPr>
      <w:r>
        <w:rPr>
          <w:b/>
          <w:bCs/>
          <w:i/>
          <w:iCs/>
          <w:color w:val="FFFFFF"/>
          <w:sz w:val="18"/>
          <w:szCs w:val="18"/>
          <w:lang w:val="en"/>
        </w:rPr>
        <w:t>Warning—This pamphlet contains words of the Qur’an in Arabic and English. Please use appropriately.</w:t>
      </w:r>
    </w:p>
    <w:p w14:paraId="684354F7" w14:textId="77777777" w:rsidR="00C42EF3" w:rsidRPr="0079223D" w:rsidRDefault="00C42EF3" w:rsidP="00920F60">
      <w:pPr>
        <w:widowControl w:val="0"/>
        <w:spacing w:line="20" w:lineRule="exact"/>
        <w:rPr>
          <w:lang w:val="en"/>
        </w:rPr>
      </w:pPr>
      <w:r>
        <w:rPr>
          <w:color w:val="auto"/>
          <w:kern w:val="0"/>
          <w:sz w:val="24"/>
          <w:szCs w:val="24"/>
        </w:rPr>
        <w:pict w14:anchorId="7A1F6C22">
          <v:shapetype id="_x0000_t201" coordsize="21600,21600" o:spt="201" path="m,l,21600r21600,l21600,xe">
            <v:stroke joinstyle="miter"/>
            <v:path shadowok="f" o:extrusionok="f" strokeok="f" fillok="f" o:connecttype="rect"/>
            <o:lock v:ext="edit" shapetype="t"/>
          </v:shapetype>
          <v:shape id="_x0000_s1026" type="#_x0000_t201" style="position:absolute;margin-left:-8637.85pt;margin-top:-8574.45pt;width:213.75pt;height:388pt;z-index:1;mso-wrap-distance-left:2.88pt;mso-wrap-distance-top:2.88pt;mso-wrap-distance-right:2.88pt;mso-wrap-distance-bottom:2.88pt" stroked="f" insetpen="t" o:cliptowrap="t">
            <v:stroke>
              <o:left v:ext="view" weight="0"/>
              <o:top v:ext="view" weight="0"/>
              <o:right v:ext="view" weight="0"/>
              <o:bottom v:ext="view" weight="0"/>
            </v:stroke>
            <v:shadow color="#ccc"/>
            <v:textbox inset="0,0,0,0"/>
          </v:shape>
        </w:pict>
      </w:r>
    </w:p>
    <w:sectPr w:rsidR="00C42EF3" w:rsidRPr="0079223D" w:rsidSect="0079223D">
      <w:pgSz w:w="15840" w:h="12240" w:orient="landscape"/>
      <w:pgMar w:top="720" w:right="576" w:bottom="720" w:left="576" w:header="720" w:footer="720" w:gutter="0"/>
      <w:cols w:num="3" w:space="43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odoni MT">
    <w:panose1 w:val="02070603080606020203"/>
    <w:charset w:val="00"/>
    <w:family w:val="roman"/>
    <w:pitch w:val="variable"/>
    <w:sig w:usb0="00000003" w:usb1="00000000" w:usb2="00000000" w:usb3="00000000" w:csb0="00000001" w:csb1="00000000"/>
  </w:font>
  <w:font w:name="Bodoni MT Condensed">
    <w:panose1 w:val="02070606080606020203"/>
    <w:charset w:val="00"/>
    <w:family w:val="roman"/>
    <w:pitch w:val="variable"/>
    <w:sig w:usb0="00000003" w:usb1="00000000" w:usb2="00000000" w:usb3="00000000" w:csb0="00000001" w:csb1="00000000"/>
  </w:font>
  <w:font w:name="Franklin Gothic Demi Cond">
    <w:panose1 w:val="020B07060304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976850"/>
    <w:multiLevelType w:val="hybridMultilevel"/>
    <w:tmpl w:val="826253BA"/>
    <w:lvl w:ilvl="0" w:tplc="0409000F">
      <w:start w:val="1"/>
      <w:numFmt w:val="decimal"/>
      <w:lvlText w:val="%1."/>
      <w:lvlJc w:val="left"/>
      <w:pPr>
        <w:tabs>
          <w:tab w:val="num" w:pos="877"/>
        </w:tabs>
        <w:ind w:left="877" w:hanging="360"/>
      </w:pPr>
    </w:lvl>
    <w:lvl w:ilvl="1" w:tplc="04090019" w:tentative="1">
      <w:start w:val="1"/>
      <w:numFmt w:val="lowerLetter"/>
      <w:lvlText w:val="%2."/>
      <w:lvlJc w:val="left"/>
      <w:pPr>
        <w:tabs>
          <w:tab w:val="num" w:pos="1597"/>
        </w:tabs>
        <w:ind w:left="1597" w:hanging="360"/>
      </w:pPr>
    </w:lvl>
    <w:lvl w:ilvl="2" w:tplc="0409001B" w:tentative="1">
      <w:start w:val="1"/>
      <w:numFmt w:val="lowerRoman"/>
      <w:lvlText w:val="%3."/>
      <w:lvlJc w:val="right"/>
      <w:pPr>
        <w:tabs>
          <w:tab w:val="num" w:pos="2317"/>
        </w:tabs>
        <w:ind w:left="2317" w:hanging="180"/>
      </w:pPr>
    </w:lvl>
    <w:lvl w:ilvl="3" w:tplc="0409000F" w:tentative="1">
      <w:start w:val="1"/>
      <w:numFmt w:val="decimal"/>
      <w:lvlText w:val="%4."/>
      <w:lvlJc w:val="left"/>
      <w:pPr>
        <w:tabs>
          <w:tab w:val="num" w:pos="3037"/>
        </w:tabs>
        <w:ind w:left="3037" w:hanging="360"/>
      </w:pPr>
    </w:lvl>
    <w:lvl w:ilvl="4" w:tplc="04090019" w:tentative="1">
      <w:start w:val="1"/>
      <w:numFmt w:val="lowerLetter"/>
      <w:lvlText w:val="%5."/>
      <w:lvlJc w:val="left"/>
      <w:pPr>
        <w:tabs>
          <w:tab w:val="num" w:pos="3757"/>
        </w:tabs>
        <w:ind w:left="3757" w:hanging="360"/>
      </w:pPr>
    </w:lvl>
    <w:lvl w:ilvl="5" w:tplc="0409001B" w:tentative="1">
      <w:start w:val="1"/>
      <w:numFmt w:val="lowerRoman"/>
      <w:lvlText w:val="%6."/>
      <w:lvlJc w:val="right"/>
      <w:pPr>
        <w:tabs>
          <w:tab w:val="num" w:pos="4477"/>
        </w:tabs>
        <w:ind w:left="4477" w:hanging="180"/>
      </w:pPr>
    </w:lvl>
    <w:lvl w:ilvl="6" w:tplc="0409000F" w:tentative="1">
      <w:start w:val="1"/>
      <w:numFmt w:val="decimal"/>
      <w:lvlText w:val="%7."/>
      <w:lvlJc w:val="left"/>
      <w:pPr>
        <w:tabs>
          <w:tab w:val="num" w:pos="5197"/>
        </w:tabs>
        <w:ind w:left="5197" w:hanging="360"/>
      </w:pPr>
    </w:lvl>
    <w:lvl w:ilvl="7" w:tplc="04090019" w:tentative="1">
      <w:start w:val="1"/>
      <w:numFmt w:val="lowerLetter"/>
      <w:lvlText w:val="%8."/>
      <w:lvlJc w:val="left"/>
      <w:pPr>
        <w:tabs>
          <w:tab w:val="num" w:pos="5917"/>
        </w:tabs>
        <w:ind w:left="5917" w:hanging="360"/>
      </w:pPr>
    </w:lvl>
    <w:lvl w:ilvl="8" w:tplc="0409001B" w:tentative="1">
      <w:start w:val="1"/>
      <w:numFmt w:val="lowerRoman"/>
      <w:lvlText w:val="%9."/>
      <w:lvlJc w:val="right"/>
      <w:pPr>
        <w:tabs>
          <w:tab w:val="num" w:pos="6637"/>
        </w:tabs>
        <w:ind w:left="663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42EF3"/>
    <w:rsid w:val="00113B0B"/>
    <w:rsid w:val="00172E00"/>
    <w:rsid w:val="0024777B"/>
    <w:rsid w:val="002B7444"/>
    <w:rsid w:val="0074050F"/>
    <w:rsid w:val="0079223D"/>
    <w:rsid w:val="008E270A"/>
    <w:rsid w:val="00920F60"/>
    <w:rsid w:val="00C42EF3"/>
    <w:rsid w:val="00C439E4"/>
    <w:rsid w:val="00D241CE"/>
    <w:rsid w:val="00E01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1027"/>
    <o:shapelayout v:ext="edit">
      <o:idmap v:ext="edit" data="1"/>
    </o:shapelayout>
  </w:shapeDefaults>
  <w:decimalSymbol w:val="."/>
  <w:listSeparator w:val=","/>
  <w14:docId w14:val="4637452A"/>
  <w15:chartTrackingRefBased/>
  <w15:docId w15:val="{1331A21E-0F48-4D21-BF9C-806A048E8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2EF3"/>
    <w:rPr>
      <w:color w:val="000000"/>
      <w:kern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C42EF3"/>
    <w:rPr>
      <w:color w:val="0000FF"/>
      <w:u w:val="single"/>
    </w:rPr>
  </w:style>
  <w:style w:type="paragraph" w:customStyle="1" w:styleId="msoaddress">
    <w:name w:val="msoaddress"/>
    <w:rsid w:val="00C42EF3"/>
    <w:pPr>
      <w:jc w:val="center"/>
    </w:pPr>
    <w:rPr>
      <w:rFonts w:ascii="Bodoni MT" w:hAnsi="Bodoni MT"/>
      <w:color w:val="000000"/>
      <w:kern w:val="28"/>
      <w:sz w:val="16"/>
      <w:szCs w:val="17"/>
    </w:rPr>
  </w:style>
  <w:style w:type="paragraph" w:customStyle="1" w:styleId="msotitle3">
    <w:name w:val="msotitle3"/>
    <w:rsid w:val="00C42EF3"/>
    <w:pPr>
      <w:jc w:val="center"/>
    </w:pPr>
    <w:rPr>
      <w:rFonts w:ascii="Bodoni MT Condensed" w:hAnsi="Bodoni MT Condensed"/>
      <w:color w:val="0000FF"/>
      <w:kern w:val="28"/>
      <w:sz w:val="48"/>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767215">
      <w:bodyDiv w:val="1"/>
      <w:marLeft w:val="0"/>
      <w:marRight w:val="0"/>
      <w:marTop w:val="0"/>
      <w:marBottom w:val="0"/>
      <w:divBdr>
        <w:top w:val="none" w:sz="0" w:space="0" w:color="auto"/>
        <w:left w:val="none" w:sz="0" w:space="0" w:color="auto"/>
        <w:bottom w:val="none" w:sz="0" w:space="0" w:color="auto"/>
        <w:right w:val="none" w:sz="0" w:space="0" w:color="auto"/>
      </w:divBdr>
    </w:div>
    <w:div w:id="1310935784">
      <w:bodyDiv w:val="1"/>
      <w:marLeft w:val="0"/>
      <w:marRight w:val="0"/>
      <w:marTop w:val="0"/>
      <w:marBottom w:val="0"/>
      <w:divBdr>
        <w:top w:val="none" w:sz="0" w:space="0" w:color="auto"/>
        <w:left w:val="none" w:sz="0" w:space="0" w:color="auto"/>
        <w:bottom w:val="none" w:sz="0" w:space="0" w:color="auto"/>
        <w:right w:val="none" w:sz="0" w:space="0" w:color="auto"/>
      </w:divBdr>
    </w:div>
    <w:div w:id="1323659788">
      <w:bodyDiv w:val="1"/>
      <w:marLeft w:val="0"/>
      <w:marRight w:val="0"/>
      <w:marTop w:val="0"/>
      <w:marBottom w:val="0"/>
      <w:divBdr>
        <w:top w:val="none" w:sz="0" w:space="0" w:color="auto"/>
        <w:left w:val="none" w:sz="0" w:space="0" w:color="auto"/>
        <w:bottom w:val="none" w:sz="0" w:space="0" w:color="auto"/>
        <w:right w:val="none" w:sz="0" w:space="0" w:color="auto"/>
      </w:divBdr>
    </w:div>
    <w:div w:id="1482188808">
      <w:bodyDiv w:val="1"/>
      <w:marLeft w:val="0"/>
      <w:marRight w:val="0"/>
      <w:marTop w:val="0"/>
      <w:marBottom w:val="0"/>
      <w:divBdr>
        <w:top w:val="none" w:sz="0" w:space="0" w:color="auto"/>
        <w:left w:val="none" w:sz="0" w:space="0" w:color="auto"/>
        <w:bottom w:val="none" w:sz="0" w:space="0" w:color="auto"/>
        <w:right w:val="none" w:sz="0" w:space="0" w:color="auto"/>
      </w:divBdr>
    </w:div>
    <w:div w:id="1585651228">
      <w:bodyDiv w:val="1"/>
      <w:marLeft w:val="0"/>
      <w:marRight w:val="0"/>
      <w:marTop w:val="0"/>
      <w:marBottom w:val="0"/>
      <w:divBdr>
        <w:top w:val="none" w:sz="0" w:space="0" w:color="auto"/>
        <w:left w:val="none" w:sz="0" w:space="0" w:color="auto"/>
        <w:bottom w:val="none" w:sz="0" w:space="0" w:color="auto"/>
        <w:right w:val="none" w:sz="0" w:space="0" w:color="auto"/>
      </w:divBdr>
    </w:div>
    <w:div w:id="1891644619">
      <w:bodyDiv w:val="1"/>
      <w:marLeft w:val="0"/>
      <w:marRight w:val="0"/>
      <w:marTop w:val="0"/>
      <w:marBottom w:val="0"/>
      <w:divBdr>
        <w:top w:val="none" w:sz="0" w:space="0" w:color="auto"/>
        <w:left w:val="none" w:sz="0" w:space="0" w:color="auto"/>
        <w:bottom w:val="none" w:sz="0" w:space="0" w:color="auto"/>
        <w:right w:val="none" w:sz="0" w:space="0" w:color="auto"/>
      </w:divBdr>
    </w:div>
    <w:div w:id="1932927090">
      <w:bodyDiv w:val="1"/>
      <w:marLeft w:val="0"/>
      <w:marRight w:val="0"/>
      <w:marTop w:val="0"/>
      <w:marBottom w:val="0"/>
      <w:divBdr>
        <w:top w:val="none" w:sz="0" w:space="0" w:color="auto"/>
        <w:left w:val="none" w:sz="0" w:space="0" w:color="auto"/>
        <w:bottom w:val="none" w:sz="0" w:space="0" w:color="auto"/>
        <w:right w:val="none" w:sz="0" w:space="0" w:color="auto"/>
      </w:divBdr>
    </w:div>
    <w:div w:id="2112161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anymorequestion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esusfilm.org/languages" TargetMode="External"/><Relationship Id="rId11" Type="http://schemas.openxmlformats.org/officeDocument/2006/relationships/theme" Target="theme/theme1.xml"/><Relationship Id="rId5" Type="http://schemas.openxmlformats.org/officeDocument/2006/relationships/hyperlink" Target="http://www.ibs.org/bible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1506</Words>
  <Characters>8586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as God: </vt:lpstr>
    </vt:vector>
  </TitlesOfParts>
  <Company/>
  <LinksUpToDate>false</LinksUpToDate>
  <CharactersWithSpaces>10072</CharactersWithSpaces>
  <SharedDoc>false</SharedDoc>
  <HLinks>
    <vt:vector size="18" baseType="variant">
      <vt:variant>
        <vt:i4>7602254</vt:i4>
      </vt:variant>
      <vt:variant>
        <vt:i4>6</vt:i4>
      </vt:variant>
      <vt:variant>
        <vt:i4>0</vt:i4>
      </vt:variant>
      <vt:variant>
        <vt:i4>5</vt:i4>
      </vt:variant>
      <vt:variant>
        <vt:lpwstr>mailto:anymorequestions@gmail.com</vt:lpwstr>
      </vt:variant>
      <vt:variant>
        <vt:lpwstr/>
      </vt:variant>
      <vt:variant>
        <vt:i4>3014715</vt:i4>
      </vt:variant>
      <vt:variant>
        <vt:i4>3</vt:i4>
      </vt:variant>
      <vt:variant>
        <vt:i4>0</vt:i4>
      </vt:variant>
      <vt:variant>
        <vt:i4>5</vt:i4>
      </vt:variant>
      <vt:variant>
        <vt:lpwstr>http://www.jesusfilm.org/languages</vt:lpwstr>
      </vt:variant>
      <vt:variant>
        <vt:lpwstr/>
      </vt:variant>
      <vt:variant>
        <vt:i4>6029380</vt:i4>
      </vt:variant>
      <vt:variant>
        <vt:i4>0</vt:i4>
      </vt:variant>
      <vt:variant>
        <vt:i4>0</vt:i4>
      </vt:variant>
      <vt:variant>
        <vt:i4>5</vt:i4>
      </vt:variant>
      <vt:variant>
        <vt:lpwstr>http://www.ibs.org/bibles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God: </dc:title>
  <dc:subject/>
  <dc:creator>Trinidad</dc:creator>
  <cp:keywords/>
  <dc:description/>
  <cp:lastModifiedBy>Steve Morrison</cp:lastModifiedBy>
  <cp:revision>2</cp:revision>
  <dcterms:created xsi:type="dcterms:W3CDTF">2019-12-12T00:08:00Z</dcterms:created>
  <dcterms:modified xsi:type="dcterms:W3CDTF">2019-12-12T00:08:00Z</dcterms:modified>
</cp:coreProperties>
</file>